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4F4D" w:rsidRDefault="005F2E9E">
      <w:pPr>
        <w:spacing w:after="0" w:line="240" w:lineRule="auto"/>
        <w:jc w:val="center"/>
        <w:rPr>
          <w:rFonts w:ascii="Arial" w:hAnsi="Arial" w:cs="Arial"/>
          <w:b/>
          <w:sz w:val="20"/>
          <w:szCs w:val="20"/>
          <w:lang w:val="ru-RU"/>
        </w:rPr>
      </w:pPr>
      <w:bookmarkStart w:id="0" w:name="_GoBack"/>
      <w:bookmarkEnd w:id="0"/>
      <w:r>
        <w:rPr>
          <w:rFonts w:ascii="Arial" w:hAnsi="Arial" w:cs="Arial"/>
          <w:b/>
          <w:sz w:val="20"/>
          <w:szCs w:val="20"/>
          <w:lang w:val="sr-Cyrl-RS"/>
        </w:rPr>
        <w:t xml:space="preserve">КРОВНИ </w:t>
      </w:r>
      <w:r>
        <w:rPr>
          <w:rFonts w:ascii="Arial" w:hAnsi="Arial" w:cs="Arial"/>
          <w:b/>
          <w:sz w:val="20"/>
          <w:szCs w:val="20"/>
          <w:lang w:val="ru-RU"/>
        </w:rPr>
        <w:t>УГОВОР О НАБАВЦИ УСЛУГА</w:t>
      </w:r>
    </w:p>
    <w:p w:rsidR="00B84F4D" w:rsidRDefault="005F2E9E">
      <w:pPr>
        <w:spacing w:after="100" w:afterAutospacing="1" w:line="240" w:lineRule="auto"/>
        <w:jc w:val="center"/>
        <w:rPr>
          <w:rFonts w:ascii="Arial" w:hAnsi="Arial" w:cs="Arial"/>
          <w:b/>
          <w:sz w:val="20"/>
          <w:szCs w:val="20"/>
          <w:lang w:val="ru-RU"/>
        </w:rPr>
      </w:pPr>
      <w:r>
        <w:rPr>
          <w:rFonts w:ascii="Arial" w:hAnsi="Arial" w:cs="Arial"/>
          <w:b/>
          <w:sz w:val="20"/>
          <w:szCs w:val="20"/>
          <w:lang w:val="ru-RU"/>
        </w:rPr>
        <w:t>(електронски налог за рад)</w:t>
      </w:r>
    </w:p>
    <w:p w:rsidR="00B84F4D" w:rsidRDefault="00B84F4D">
      <w:pPr>
        <w:spacing w:before="100" w:beforeAutospacing="1" w:after="100" w:afterAutospacing="1" w:line="240" w:lineRule="auto"/>
        <w:jc w:val="both"/>
        <w:rPr>
          <w:rFonts w:ascii="Arial" w:hAnsi="Arial" w:cs="Arial"/>
          <w:b/>
          <w:sz w:val="20"/>
          <w:szCs w:val="20"/>
          <w:lang w:val="ru-RU"/>
        </w:rPr>
      </w:pPr>
    </w:p>
    <w:p w:rsidR="00B84F4D" w:rsidRDefault="005F2E9E">
      <w:pPr>
        <w:spacing w:before="100" w:beforeAutospacing="1" w:after="100" w:afterAutospacing="1" w:line="240" w:lineRule="auto"/>
        <w:jc w:val="both"/>
        <w:rPr>
          <w:rFonts w:ascii="Arial" w:hAnsi="Arial" w:cs="Arial"/>
          <w:sz w:val="20"/>
          <w:szCs w:val="20"/>
          <w:lang w:val="ru-RU"/>
        </w:rPr>
      </w:pPr>
      <w:r>
        <w:rPr>
          <w:rFonts w:ascii="Arial" w:hAnsi="Arial" w:cs="Arial"/>
          <w:sz w:val="20"/>
          <w:szCs w:val="20"/>
          <w:lang w:val="ru-RU"/>
        </w:rPr>
        <w:t xml:space="preserve">Закључен у </w:t>
      </w:r>
      <w:permStart w:id="1947040178" w:edGrp="everyone"/>
      <w:r>
        <w:rPr>
          <w:rFonts w:ascii="Arial" w:hAnsi="Arial" w:cs="Arial"/>
          <w:sz w:val="20"/>
          <w:szCs w:val="20"/>
          <w:lang w:val="ru-RU"/>
        </w:rPr>
        <w:t xml:space="preserve">___________, дана _____20__. </w:t>
      </w:r>
      <w:permEnd w:id="1947040178"/>
      <w:r>
        <w:rPr>
          <w:rFonts w:ascii="Arial" w:hAnsi="Arial" w:cs="Arial"/>
          <w:sz w:val="20"/>
          <w:szCs w:val="20"/>
          <w:lang w:val="ru-RU"/>
        </w:rPr>
        <w:t>године, између уговорних страна:</w:t>
      </w:r>
    </w:p>
    <w:p w:rsidR="00B84F4D" w:rsidRDefault="00B84F4D">
      <w:pPr>
        <w:spacing w:after="0" w:line="240" w:lineRule="auto"/>
        <w:jc w:val="both"/>
        <w:rPr>
          <w:rFonts w:ascii="Arial" w:hAnsi="Arial" w:cs="Arial"/>
          <w:sz w:val="20"/>
          <w:szCs w:val="20"/>
          <w:lang w:val="ru-RU"/>
        </w:rPr>
      </w:pPr>
    </w:p>
    <w:p w:rsidR="00B84F4D" w:rsidRDefault="005F2E9E">
      <w:pPr>
        <w:spacing w:after="0" w:line="240" w:lineRule="auto"/>
        <w:jc w:val="both"/>
        <w:rPr>
          <w:rFonts w:ascii="Arial" w:hAnsi="Arial" w:cs="Arial"/>
          <w:sz w:val="20"/>
          <w:szCs w:val="20"/>
          <w:lang w:val="ru-RU"/>
        </w:rPr>
      </w:pPr>
      <w:r>
        <w:rPr>
          <w:rFonts w:ascii="Arial" w:hAnsi="Arial" w:cs="Arial"/>
          <w:sz w:val="20"/>
          <w:szCs w:val="20"/>
          <w:lang w:val="ru-RU"/>
        </w:rPr>
        <w:t>„НАФТАГАС-Технички сервиси“ Друштво са ограниченом одговорношћу Зрењанин,  Београдска</w:t>
      </w:r>
      <w:r>
        <w:rPr>
          <w:rFonts w:ascii="Arial" w:hAnsi="Arial" w:cs="Arial"/>
          <w:sz w:val="20"/>
          <w:szCs w:val="20"/>
          <w:lang w:val="ru-RU"/>
        </w:rPr>
        <w:t xml:space="preserve">   бр.26, Зрењанин,  матични број 20801794,  ПИБ: 107435919, кога заступа </w:t>
      </w:r>
      <w:permStart w:id="482306095" w:edGrp="everyone"/>
      <w:r>
        <w:rPr>
          <w:rFonts w:ascii="Arial" w:eastAsia="Times New Roman" w:hAnsi="Arial" w:cs="Arial"/>
          <w:sz w:val="20"/>
          <w:szCs w:val="20"/>
          <w:lang w:val="sr-Cyrl-RS"/>
        </w:rPr>
        <w:t>${zastupnik_nis_sve}</w:t>
      </w:r>
      <w:permEnd w:id="482306095"/>
    </w:p>
    <w:p w:rsidR="00B84F4D" w:rsidRDefault="00B84F4D">
      <w:pPr>
        <w:spacing w:after="0" w:line="240" w:lineRule="auto"/>
        <w:jc w:val="both"/>
        <w:rPr>
          <w:rFonts w:ascii="Arial" w:hAnsi="Arial" w:cs="Arial"/>
          <w:sz w:val="20"/>
          <w:szCs w:val="20"/>
          <w:lang w:val="ru-RU"/>
        </w:rPr>
      </w:pPr>
    </w:p>
    <w:p w:rsidR="00B84F4D" w:rsidRDefault="005F2E9E">
      <w:pPr>
        <w:spacing w:before="100" w:beforeAutospacing="1" w:after="100" w:afterAutospacing="1" w:line="240" w:lineRule="auto"/>
        <w:jc w:val="both"/>
        <w:rPr>
          <w:rFonts w:ascii="Arial" w:hAnsi="Arial" w:cs="Arial"/>
          <w:sz w:val="20"/>
          <w:szCs w:val="20"/>
          <w:lang w:val="ru-RU"/>
        </w:rPr>
      </w:pPr>
      <w:r>
        <w:rPr>
          <w:rFonts w:ascii="Arial" w:hAnsi="Arial" w:cs="Arial"/>
          <w:sz w:val="20"/>
          <w:szCs w:val="20"/>
          <w:lang w:val="ru-RU"/>
        </w:rPr>
        <w:t xml:space="preserve"> (у даљем тексту заједно: </w:t>
      </w:r>
      <w:r>
        <w:rPr>
          <w:rFonts w:ascii="Arial" w:hAnsi="Arial" w:cs="Arial"/>
          <w:b/>
          <w:sz w:val="20"/>
          <w:szCs w:val="20"/>
          <w:lang w:val="ru-RU"/>
        </w:rPr>
        <w:t>Наручилац</w:t>
      </w:r>
      <w:r>
        <w:rPr>
          <w:rFonts w:ascii="Arial" w:hAnsi="Arial" w:cs="Arial"/>
          <w:sz w:val="20"/>
          <w:szCs w:val="20"/>
          <w:lang w:val="ru-RU"/>
        </w:rPr>
        <w:t>)</w:t>
      </w:r>
    </w:p>
    <w:p w:rsidR="00B84F4D" w:rsidRDefault="005F2E9E">
      <w:pPr>
        <w:spacing w:before="100" w:beforeAutospacing="1" w:after="100" w:afterAutospacing="1" w:line="240" w:lineRule="auto"/>
        <w:jc w:val="both"/>
        <w:rPr>
          <w:rFonts w:ascii="Arial" w:hAnsi="Arial" w:cs="Arial"/>
          <w:sz w:val="20"/>
          <w:szCs w:val="20"/>
        </w:rPr>
      </w:pPr>
      <w:r>
        <w:rPr>
          <w:rFonts w:ascii="Arial" w:hAnsi="Arial" w:cs="Arial"/>
          <w:sz w:val="20"/>
          <w:szCs w:val="20"/>
          <w:lang w:val="ru-RU"/>
        </w:rPr>
        <w:t>и</w:t>
      </w:r>
    </w:p>
    <w:p w:rsidR="00B84F4D" w:rsidRDefault="005F2E9E">
      <w:pPr>
        <w:spacing w:before="100" w:beforeAutospacing="1" w:after="100" w:afterAutospacing="1" w:line="240" w:lineRule="auto"/>
        <w:jc w:val="both"/>
        <w:rPr>
          <w:rFonts w:ascii="Arial" w:hAnsi="Arial" w:cs="Arial"/>
          <w:sz w:val="20"/>
          <w:szCs w:val="20"/>
        </w:rPr>
      </w:pPr>
      <w:permStart w:id="726929833" w:edGrp="everyone"/>
      <w:r>
        <w:rPr>
          <w:rFonts w:ascii="Arial" w:eastAsia="Times New Roman" w:hAnsi="Arial" w:cs="Arial"/>
          <w:sz w:val="20"/>
          <w:szCs w:val="20"/>
          <w:lang w:val="sr-Cyrl-RS"/>
        </w:rPr>
        <w:t>${komitent_sve}</w:t>
      </w:r>
      <w:r>
        <w:rPr>
          <w:rFonts w:ascii="Arial" w:hAnsi="Arial" w:cs="Arial"/>
          <w:sz w:val="20"/>
          <w:szCs w:val="20"/>
          <w:lang w:val="ru-RU"/>
        </w:rPr>
        <w:t>, са седиштем у ______________, ул. _________ бр. _________, матични број __________, ПИБ ___________, шиф</w:t>
      </w:r>
      <w:r>
        <w:rPr>
          <w:rFonts w:ascii="Arial" w:hAnsi="Arial" w:cs="Arial"/>
          <w:sz w:val="20"/>
          <w:szCs w:val="20"/>
          <w:lang w:val="ru-RU"/>
        </w:rPr>
        <w:t xml:space="preserve">ра делатности ___________, регистрован код Агенције за привредне регистре Републике Србије, под бр. БД. ___________, број текућег рачуна _______________ код _________ банке, (у даљем тексту: Извршилац), кога у овом уговору заступа </w:t>
      </w:r>
      <w:r>
        <w:rPr>
          <w:rFonts w:ascii="Arial" w:eastAsia="Times New Roman" w:hAnsi="Arial" w:cs="Arial"/>
          <w:sz w:val="20"/>
          <w:szCs w:val="20"/>
          <w:lang w:val="sr-Cyrl-RS"/>
        </w:rPr>
        <w:t>${zastupnik_komitent_sve}</w:t>
      </w:r>
    </w:p>
    <w:p w:rsidR="00B84F4D" w:rsidRDefault="005F2E9E">
      <w:pPr>
        <w:spacing w:before="100" w:beforeAutospacing="1" w:after="100" w:afterAutospacing="1" w:line="240" w:lineRule="auto"/>
        <w:jc w:val="both"/>
        <w:rPr>
          <w:rFonts w:ascii="Arial" w:hAnsi="Arial" w:cs="Arial"/>
          <w:sz w:val="20"/>
          <w:szCs w:val="20"/>
          <w:lang w:val="sr-Cyrl-RS"/>
        </w:rPr>
      </w:pPr>
      <w:r>
        <w:rPr>
          <w:rFonts w:ascii="Arial" w:hAnsi="Arial" w:cs="Arial"/>
          <w:sz w:val="20"/>
          <w:szCs w:val="20"/>
          <w:lang w:val="sr-Cyrl-RS"/>
        </w:rPr>
        <w:t>или</w:t>
      </w:r>
    </w:p>
    <w:p w:rsidR="00B84F4D" w:rsidRDefault="005F2E9E">
      <w:pPr>
        <w:spacing w:before="100" w:beforeAutospacing="1" w:after="100" w:afterAutospacing="1" w:line="240" w:lineRule="auto"/>
        <w:jc w:val="both"/>
        <w:rPr>
          <w:rFonts w:ascii="Arial" w:hAnsi="Arial" w:cs="Arial"/>
          <w:i/>
          <w:sz w:val="20"/>
          <w:szCs w:val="20"/>
          <w:lang w:val="ru-RU"/>
        </w:rPr>
      </w:pPr>
      <w:r>
        <w:rPr>
          <w:rFonts w:ascii="Arial" w:hAnsi="Arial" w:cs="Arial"/>
          <w:i/>
          <w:sz w:val="20"/>
          <w:szCs w:val="20"/>
        </w:rPr>
        <w:t>(</w:t>
      </w:r>
      <w:r>
        <w:rPr>
          <w:rFonts w:ascii="Arial" w:hAnsi="Arial" w:cs="Arial"/>
          <w:i/>
          <w:sz w:val="20"/>
          <w:szCs w:val="20"/>
          <w:lang w:val="ru-RU"/>
        </w:rPr>
        <w:t xml:space="preserve">У случају да се уговор закључује са конзорцијумом, сви чланови </w:t>
      </w:r>
      <w:r>
        <w:rPr>
          <w:rFonts w:ascii="Arial" w:hAnsi="Arial" w:cs="Arial"/>
          <w:i/>
          <w:sz w:val="20"/>
          <w:szCs w:val="20"/>
        </w:rPr>
        <w:t>K</w:t>
      </w:r>
      <w:r>
        <w:rPr>
          <w:rFonts w:ascii="Arial" w:hAnsi="Arial" w:cs="Arial"/>
          <w:i/>
          <w:sz w:val="20"/>
          <w:szCs w:val="20"/>
          <w:lang w:val="ru-RU"/>
        </w:rPr>
        <w:t xml:space="preserve">онзорцијума треба да буду наведени у преамбули)   </w:t>
      </w:r>
    </w:p>
    <w:p w:rsidR="00B84F4D" w:rsidRDefault="005F2E9E">
      <w:pPr>
        <w:spacing w:before="100" w:beforeAutospacing="1" w:after="100" w:afterAutospacing="1" w:line="240" w:lineRule="auto"/>
        <w:jc w:val="both"/>
        <w:rPr>
          <w:rFonts w:ascii="Arial" w:hAnsi="Arial" w:cs="Arial"/>
          <w:sz w:val="20"/>
          <w:szCs w:val="20"/>
          <w:lang w:val="ru-RU"/>
        </w:rPr>
      </w:pPr>
      <w:r>
        <w:rPr>
          <w:rFonts w:ascii="Arial" w:hAnsi="Arial" w:cs="Arial"/>
          <w:sz w:val="20"/>
          <w:szCs w:val="20"/>
          <w:lang w:val="ru-RU"/>
        </w:rPr>
        <w:t>Конзорцијум кога чине:</w:t>
      </w:r>
      <w:r>
        <w:rPr>
          <w:rFonts w:ascii="Arial" w:eastAsia="Times New Roman" w:hAnsi="Arial" w:cs="Arial"/>
          <w:sz w:val="20"/>
          <w:szCs w:val="20"/>
          <w:lang w:val="sr-Cyrl-RS"/>
        </w:rPr>
        <w:t xml:space="preserve"> ${komitent_sve}</w:t>
      </w:r>
      <w:r>
        <w:rPr>
          <w:rFonts w:ascii="Arial" w:hAnsi="Arial" w:cs="Arial"/>
          <w:sz w:val="20"/>
          <w:szCs w:val="20"/>
          <w:lang w:val="ru-RU"/>
        </w:rPr>
        <w:t xml:space="preserve">, лидер/носилилац </w:t>
      </w:r>
      <w:r>
        <w:rPr>
          <w:rFonts w:ascii="Arial" w:hAnsi="Arial" w:cs="Arial"/>
          <w:sz w:val="20"/>
          <w:szCs w:val="20"/>
        </w:rPr>
        <w:t xml:space="preserve"> </w:t>
      </w:r>
      <w:r>
        <w:rPr>
          <w:rFonts w:ascii="Arial" w:hAnsi="Arial" w:cs="Arial"/>
          <w:sz w:val="20"/>
          <w:szCs w:val="20"/>
          <w:lang w:val="sr-Cyrl-RS"/>
        </w:rPr>
        <w:t>/заступник</w:t>
      </w:r>
      <w:r>
        <w:rPr>
          <w:rFonts w:ascii="Arial" w:hAnsi="Arial" w:cs="Arial"/>
          <w:sz w:val="20"/>
          <w:szCs w:val="20"/>
          <w:lang w:val="ru-RU"/>
        </w:rPr>
        <w:t xml:space="preserve"> Конзорцијума – са седиштем у ______________, ул. _________ бр</w:t>
      </w:r>
      <w:r>
        <w:rPr>
          <w:rFonts w:ascii="Arial" w:hAnsi="Arial" w:cs="Arial"/>
          <w:sz w:val="20"/>
          <w:szCs w:val="20"/>
          <w:lang w:val="ru-RU"/>
        </w:rPr>
        <w:t>. _________, матични број __________, ПИБ ___________, шифра делатности ___________, регистрован код Агенције за привредне регистре Републике Србије, под бр. БД. ___________, број текућег рачуна _______________ код _________ банке, кога у овом уговору заст</w:t>
      </w:r>
      <w:r>
        <w:rPr>
          <w:rFonts w:ascii="Arial" w:hAnsi="Arial" w:cs="Arial"/>
          <w:sz w:val="20"/>
          <w:szCs w:val="20"/>
          <w:lang w:val="ru-RU"/>
        </w:rPr>
        <w:t xml:space="preserve">упа </w:t>
      </w:r>
      <w:r>
        <w:rPr>
          <w:rFonts w:ascii="Arial" w:eastAsia="Times New Roman" w:hAnsi="Arial" w:cs="Arial"/>
          <w:sz w:val="20"/>
          <w:szCs w:val="20"/>
          <w:lang w:val="sr-Cyrl-RS"/>
        </w:rPr>
        <w:t>${zastupnik_komitent_sve}</w:t>
      </w:r>
    </w:p>
    <w:p w:rsidR="00B84F4D" w:rsidRDefault="005F2E9E">
      <w:pPr>
        <w:spacing w:before="100" w:beforeAutospacing="1" w:after="100" w:afterAutospacing="1" w:line="240" w:lineRule="auto"/>
        <w:jc w:val="both"/>
        <w:rPr>
          <w:rFonts w:ascii="Arial" w:hAnsi="Arial" w:cs="Arial"/>
          <w:sz w:val="20"/>
          <w:szCs w:val="20"/>
          <w:lang w:val="sr-Cyrl-RS"/>
        </w:rPr>
      </w:pPr>
      <w:r>
        <w:rPr>
          <w:rFonts w:ascii="Arial" w:eastAsia="Times New Roman" w:hAnsi="Arial" w:cs="Arial"/>
          <w:sz w:val="20"/>
          <w:szCs w:val="20"/>
          <w:lang w:val="sr-Cyrl-RS"/>
        </w:rPr>
        <w:t>${komitent_sve}</w:t>
      </w:r>
      <w:r>
        <w:rPr>
          <w:rFonts w:ascii="Arial" w:hAnsi="Arial" w:cs="Arial"/>
          <w:sz w:val="20"/>
          <w:szCs w:val="20"/>
          <w:lang w:val="sr-Cyrl-RS"/>
        </w:rPr>
        <w:t>,</w:t>
      </w:r>
      <w:r>
        <w:rPr>
          <w:rFonts w:ascii="Arial" w:hAnsi="Arial" w:cs="Arial"/>
          <w:sz w:val="20"/>
          <w:szCs w:val="20"/>
          <w:lang w:val="ru-RU"/>
        </w:rPr>
        <w:t xml:space="preserve"> </w:t>
      </w:r>
      <w:r>
        <w:rPr>
          <w:rFonts w:ascii="Arial" w:hAnsi="Arial" w:cs="Arial"/>
          <w:sz w:val="20"/>
          <w:szCs w:val="20"/>
          <w:lang w:val="sr-Cyrl-RS"/>
        </w:rPr>
        <w:t>члан Конзорцијума, са седиштем у ______________, ул. __________ бр. ___________, матични број ___________ ПИБ___________, шифра делатности ____________, регистрован код Агенције за привредне регистре Републике</w:t>
      </w:r>
      <w:r>
        <w:rPr>
          <w:rFonts w:ascii="Arial" w:hAnsi="Arial" w:cs="Arial"/>
          <w:sz w:val="20"/>
          <w:szCs w:val="20"/>
          <w:lang w:val="sr-Cyrl-RS"/>
        </w:rPr>
        <w:t xml:space="preserve"> Србије под бр. БД. ___________, број текућег рачуна ______________ код ___________ банке, кога заступа </w:t>
      </w:r>
      <w:r>
        <w:rPr>
          <w:rFonts w:ascii="Arial" w:eastAsia="Times New Roman" w:hAnsi="Arial" w:cs="Arial"/>
          <w:sz w:val="20"/>
          <w:szCs w:val="20"/>
          <w:lang w:val="sr-Cyrl-RS"/>
        </w:rPr>
        <w:t>${zastupnik_komitent_sve}</w:t>
      </w:r>
      <w:r>
        <w:rPr>
          <w:rFonts w:ascii="Arial" w:hAnsi="Arial" w:cs="Arial"/>
          <w:sz w:val="20"/>
          <w:szCs w:val="20"/>
          <w:lang w:val="sr-Cyrl-RS"/>
        </w:rPr>
        <w:t xml:space="preserve"> </w:t>
      </w:r>
      <w:r>
        <w:rPr>
          <w:rFonts w:ascii="Arial" w:hAnsi="Arial" w:cs="Arial"/>
          <w:i/>
          <w:sz w:val="20"/>
          <w:szCs w:val="20"/>
          <w:lang w:val="sr-Cyrl-RS"/>
        </w:rPr>
        <w:t>(брисати  име заступника уколико заступник овог члана конзорцијума не потписује уговор)</w:t>
      </w:r>
      <w:r>
        <w:rPr>
          <w:rFonts w:ascii="Arial" w:hAnsi="Arial" w:cs="Arial"/>
          <w:sz w:val="20"/>
          <w:szCs w:val="20"/>
          <w:lang w:val="sr-Cyrl-RS"/>
        </w:rPr>
        <w:t xml:space="preserve">        </w:t>
      </w:r>
    </w:p>
    <w:p w:rsidR="00B84F4D" w:rsidRDefault="005F2E9E">
      <w:pPr>
        <w:spacing w:before="100" w:beforeAutospacing="1" w:after="100" w:afterAutospacing="1" w:line="240" w:lineRule="auto"/>
        <w:jc w:val="both"/>
        <w:rPr>
          <w:rFonts w:ascii="Arial" w:hAnsi="Arial" w:cs="Arial"/>
          <w:sz w:val="20"/>
          <w:szCs w:val="20"/>
          <w:lang w:val="sr-Cyrl-RS"/>
        </w:rPr>
      </w:pPr>
      <w:r>
        <w:rPr>
          <w:rFonts w:ascii="Arial" w:eastAsia="Times New Roman" w:hAnsi="Arial" w:cs="Arial"/>
          <w:sz w:val="20"/>
          <w:szCs w:val="20"/>
          <w:lang w:val="sr-Cyrl-RS"/>
        </w:rPr>
        <w:t>${komitent_sve}</w:t>
      </w:r>
      <w:r>
        <w:rPr>
          <w:rFonts w:ascii="Arial" w:hAnsi="Arial" w:cs="Arial"/>
          <w:sz w:val="20"/>
          <w:szCs w:val="20"/>
          <w:lang w:val="sr-Cyrl-RS"/>
        </w:rPr>
        <w:t>, члан конзорци</w:t>
      </w:r>
      <w:r>
        <w:rPr>
          <w:rFonts w:ascii="Arial" w:hAnsi="Arial" w:cs="Arial"/>
          <w:sz w:val="20"/>
          <w:szCs w:val="20"/>
          <w:lang w:val="sr-Cyrl-RS"/>
        </w:rPr>
        <w:t>јума, са седиштем у ___________, ул. __________ бр. _________, матични број _________, ПИБ __________,  шифра делатности _____________,  регистован код Агенције за привредне регистре Републике Србије под бр. БД. _______________, број текућег рачуна _______</w:t>
      </w:r>
      <w:r>
        <w:rPr>
          <w:rFonts w:ascii="Arial" w:hAnsi="Arial" w:cs="Arial"/>
          <w:sz w:val="20"/>
          <w:szCs w:val="20"/>
          <w:lang w:val="sr-Cyrl-RS"/>
        </w:rPr>
        <w:t xml:space="preserve">____ код __________ банке, кога заступа </w:t>
      </w:r>
      <w:r>
        <w:rPr>
          <w:rFonts w:ascii="Arial" w:eastAsia="Times New Roman" w:hAnsi="Arial" w:cs="Arial"/>
          <w:sz w:val="20"/>
          <w:szCs w:val="20"/>
          <w:lang w:val="sr-Cyrl-RS"/>
        </w:rPr>
        <w:t>${zastupnik_komitent_sve}</w:t>
      </w:r>
      <w:r>
        <w:rPr>
          <w:rFonts w:ascii="Arial" w:hAnsi="Arial" w:cs="Arial"/>
          <w:sz w:val="20"/>
          <w:szCs w:val="20"/>
          <w:lang w:val="sr-Cyrl-RS"/>
        </w:rPr>
        <w:t xml:space="preserve"> </w:t>
      </w:r>
      <w:r>
        <w:rPr>
          <w:rFonts w:ascii="Arial" w:hAnsi="Arial" w:cs="Arial"/>
          <w:i/>
          <w:sz w:val="20"/>
          <w:szCs w:val="20"/>
          <w:lang w:val="sr-Cyrl-RS"/>
        </w:rPr>
        <w:t>(брисати  име заступника уколико заступник овог члана конзорцијума не потписује уговор)</w:t>
      </w:r>
      <w:r>
        <w:rPr>
          <w:rFonts w:ascii="Arial" w:hAnsi="Arial" w:cs="Arial"/>
          <w:sz w:val="20"/>
          <w:szCs w:val="20"/>
          <w:lang w:val="sr-Cyrl-RS"/>
        </w:rPr>
        <w:t xml:space="preserve">        </w:t>
      </w:r>
    </w:p>
    <w:p w:rsidR="00B84F4D" w:rsidRDefault="005F2E9E">
      <w:pPr>
        <w:spacing w:before="100" w:beforeAutospacing="1" w:after="100" w:afterAutospacing="1" w:line="240" w:lineRule="auto"/>
        <w:jc w:val="both"/>
        <w:rPr>
          <w:rFonts w:ascii="Arial" w:hAnsi="Arial" w:cs="Arial"/>
          <w:i/>
          <w:sz w:val="20"/>
          <w:szCs w:val="20"/>
          <w:lang w:val="sr-Cyrl-RS"/>
        </w:rPr>
      </w:pPr>
      <w:r>
        <w:rPr>
          <w:rFonts w:ascii="Arial" w:eastAsia="Times New Roman" w:hAnsi="Arial" w:cs="Arial"/>
          <w:sz w:val="20"/>
          <w:szCs w:val="20"/>
          <w:lang w:val="sr-Cyrl-RS"/>
        </w:rPr>
        <w:t>${komitent_sve}</w:t>
      </w:r>
      <w:r>
        <w:rPr>
          <w:rFonts w:ascii="Arial" w:hAnsi="Arial" w:cs="Arial"/>
          <w:sz w:val="20"/>
          <w:szCs w:val="20"/>
          <w:lang w:val="ru-RU"/>
        </w:rPr>
        <w:t>, члан конзорцијума, са седиштем у ___________, ул. __________ бр. _________, м</w:t>
      </w:r>
      <w:r>
        <w:rPr>
          <w:rFonts w:ascii="Arial" w:hAnsi="Arial" w:cs="Arial"/>
          <w:sz w:val="20"/>
          <w:szCs w:val="20"/>
          <w:lang w:val="ru-RU"/>
        </w:rPr>
        <w:t xml:space="preserve">атични број _________, ПИБ __________,  шифра делатности _____________,  регистован код Агенције за привредне регистре Републике Србије под бр. БД. _______________, број текућег рачуна ___________ код __________ банке, кога </w:t>
      </w:r>
      <w:r>
        <w:rPr>
          <w:rFonts w:ascii="Arial" w:hAnsi="Arial" w:cs="Arial"/>
          <w:sz w:val="20"/>
          <w:szCs w:val="20"/>
          <w:lang w:val="sr-Cyrl-RS"/>
        </w:rPr>
        <w:t xml:space="preserve">кога заступа </w:t>
      </w:r>
      <w:r>
        <w:rPr>
          <w:rFonts w:ascii="Arial" w:eastAsia="Times New Roman" w:hAnsi="Arial" w:cs="Arial"/>
          <w:sz w:val="20"/>
          <w:szCs w:val="20"/>
          <w:lang w:val="sr-Cyrl-RS"/>
        </w:rPr>
        <w:t>${zastupnik_komiten</w:t>
      </w:r>
      <w:r>
        <w:rPr>
          <w:rFonts w:ascii="Arial" w:eastAsia="Times New Roman" w:hAnsi="Arial" w:cs="Arial"/>
          <w:sz w:val="20"/>
          <w:szCs w:val="20"/>
          <w:lang w:val="sr-Cyrl-RS"/>
        </w:rPr>
        <w:t>t_sve}</w:t>
      </w:r>
      <w:r>
        <w:rPr>
          <w:rFonts w:ascii="Arial" w:hAnsi="Arial" w:cs="Arial"/>
          <w:sz w:val="20"/>
          <w:szCs w:val="20"/>
          <w:lang w:val="sr-Cyrl-RS"/>
        </w:rPr>
        <w:t xml:space="preserve"> </w:t>
      </w:r>
      <w:r>
        <w:rPr>
          <w:rFonts w:ascii="Arial" w:hAnsi="Arial" w:cs="Arial"/>
          <w:i/>
          <w:sz w:val="20"/>
          <w:szCs w:val="20"/>
          <w:lang w:val="sr-Cyrl-RS"/>
        </w:rPr>
        <w:t>(брисати  име заступника уколико заступник овог члана конзорцијума не потписује уговор</w:t>
      </w:r>
    </w:p>
    <w:p w:rsidR="00B84F4D" w:rsidRDefault="005F2E9E">
      <w:pPr>
        <w:spacing w:before="100" w:beforeAutospacing="1" w:after="100" w:afterAutospacing="1" w:line="240" w:lineRule="auto"/>
        <w:jc w:val="both"/>
        <w:rPr>
          <w:rFonts w:ascii="Arial" w:hAnsi="Arial" w:cs="Arial"/>
          <w:sz w:val="20"/>
          <w:szCs w:val="20"/>
          <w:lang w:val="sr-Cyrl-RS"/>
        </w:rPr>
      </w:pPr>
      <w:r>
        <w:rPr>
          <w:rFonts w:ascii="Arial" w:hAnsi="Arial" w:cs="Arial"/>
          <w:i/>
          <w:sz w:val="20"/>
          <w:szCs w:val="20"/>
        </w:rPr>
        <w:t>(</w:t>
      </w:r>
      <w:r>
        <w:rPr>
          <w:rFonts w:ascii="Arial" w:hAnsi="Arial" w:cs="Arial"/>
          <w:i/>
          <w:sz w:val="20"/>
          <w:szCs w:val="20"/>
          <w:lang w:val="sr-Cyrl-RS"/>
        </w:rPr>
        <w:t>у даљем тексту заступник Конзорцијума и сви чланови Конзорцијума у овом Уговору поступају заједнички у својству Извршиоца и под заједничким називом: Извршилац, т</w:t>
      </w:r>
      <w:r>
        <w:rPr>
          <w:rFonts w:ascii="Arial" w:hAnsi="Arial" w:cs="Arial"/>
          <w:i/>
          <w:sz w:val="20"/>
          <w:szCs w:val="20"/>
          <w:lang w:val="sr-Cyrl-RS"/>
        </w:rPr>
        <w:t>е се све обавезе и одговорности које се односе на Извршиоца из овог Уговора примењују и на заступника Конзорцијума и на све чланове Конзорцијума, осим уколико је Уговором изричито уређено другачије ), кога у овом уговору заступа заступник Конзорцијума)</w:t>
      </w:r>
      <w:r>
        <w:rPr>
          <w:rFonts w:ascii="Arial" w:hAnsi="Arial" w:cs="Arial"/>
          <w:sz w:val="20"/>
          <w:szCs w:val="20"/>
          <w:lang w:val="sr-Cyrl-RS"/>
        </w:rPr>
        <w:t xml:space="preserve">    </w:t>
      </w:r>
      <w:r>
        <w:rPr>
          <w:rFonts w:ascii="Arial" w:hAnsi="Arial" w:cs="Arial"/>
          <w:sz w:val="20"/>
          <w:szCs w:val="20"/>
          <w:lang w:val="sr-Cyrl-RS"/>
        </w:rPr>
        <w:t xml:space="preserve">    </w:t>
      </w:r>
    </w:p>
    <w:p w:rsidR="00B84F4D" w:rsidRDefault="005F2E9E">
      <w:pPr>
        <w:spacing w:before="100" w:beforeAutospacing="1" w:after="100" w:afterAutospacing="1" w:line="240" w:lineRule="auto"/>
        <w:jc w:val="both"/>
        <w:rPr>
          <w:rFonts w:ascii="Arial" w:hAnsi="Arial" w:cs="Arial"/>
          <w:sz w:val="20"/>
          <w:szCs w:val="20"/>
          <w:lang w:val="sr-Cyrl-RS"/>
        </w:rPr>
      </w:pPr>
      <w:r>
        <w:rPr>
          <w:rFonts w:ascii="Arial" w:hAnsi="Arial" w:cs="Arial"/>
          <w:sz w:val="20"/>
          <w:szCs w:val="20"/>
          <w:lang w:val="sr-Cyrl-RS"/>
        </w:rPr>
        <w:lastRenderedPageBreak/>
        <w:t>(у даљем тексту под заједничким називом: Извршилац), кога у овом уговору заступа</w:t>
      </w:r>
      <w:r>
        <w:rPr>
          <w:rFonts w:ascii="Arial" w:hAnsi="Arial" w:cs="Arial"/>
          <w:strike/>
          <w:sz w:val="20"/>
          <w:szCs w:val="20"/>
          <w:lang w:val="sr-Cyrl-RS"/>
        </w:rPr>
        <w:t xml:space="preserve"> </w:t>
      </w:r>
      <w:r>
        <w:rPr>
          <w:rFonts w:ascii="Arial" w:hAnsi="Arial" w:cs="Arial"/>
          <w:sz w:val="20"/>
          <w:szCs w:val="20"/>
          <w:lang w:val="sr-Cyrl-RS"/>
        </w:rPr>
        <w:t>заступник Конзорцијума</w:t>
      </w:r>
    </w:p>
    <w:p w:rsidR="00B84F4D" w:rsidRDefault="005F2E9E">
      <w:pPr>
        <w:spacing w:before="100" w:beforeAutospacing="1" w:after="100" w:afterAutospacing="1" w:line="240" w:lineRule="auto"/>
        <w:jc w:val="both"/>
        <w:rPr>
          <w:rFonts w:ascii="Arial" w:hAnsi="Arial" w:cs="Arial"/>
          <w:b/>
          <w:sz w:val="20"/>
          <w:szCs w:val="20"/>
          <w:lang w:val="sr-Cyrl-RS"/>
        </w:rPr>
      </w:pPr>
      <w:r>
        <w:rPr>
          <w:rFonts w:ascii="Arial" w:hAnsi="Arial" w:cs="Arial"/>
          <w:b/>
          <w:sz w:val="20"/>
          <w:szCs w:val="20"/>
          <w:lang w:val="sr-Cyrl-RS"/>
        </w:rPr>
        <w:t>ПРЕАМБУЛА</w:t>
      </w:r>
    </w:p>
    <w:p w:rsidR="00B84F4D" w:rsidRDefault="005F2E9E">
      <w:pPr>
        <w:spacing w:before="100" w:beforeAutospacing="1" w:after="100" w:afterAutospacing="1" w:line="240" w:lineRule="auto"/>
        <w:jc w:val="both"/>
        <w:rPr>
          <w:rFonts w:ascii="Arial" w:hAnsi="Arial" w:cs="Arial"/>
          <w:sz w:val="20"/>
          <w:szCs w:val="20"/>
          <w:lang w:val="sr-Cyrl-RS"/>
        </w:rPr>
      </w:pPr>
      <w:r>
        <w:rPr>
          <w:rFonts w:ascii="Arial" w:hAnsi="Arial" w:cs="Arial"/>
          <w:sz w:val="20"/>
          <w:szCs w:val="20"/>
          <w:lang w:val="sr-Cyrl-RS"/>
        </w:rPr>
        <w:t>Пр</w:t>
      </w:r>
      <w:r>
        <w:rPr>
          <w:rFonts w:ascii="Arial" w:hAnsi="Arial" w:cs="Arial"/>
          <w:sz w:val="20"/>
          <w:szCs w:val="20"/>
          <w:lang w:val="ru-RU"/>
        </w:rPr>
        <w:t>e</w:t>
      </w:r>
      <w:r>
        <w:rPr>
          <w:rFonts w:ascii="Arial" w:hAnsi="Arial" w:cs="Arial"/>
          <w:sz w:val="20"/>
          <w:szCs w:val="20"/>
          <w:lang w:val="sr-Cyrl-RS"/>
        </w:rPr>
        <w:t xml:space="preserve"> ступања у Уговорни однос (ПАРТНЕР) је обавештен да је НИС а.д</w:t>
      </w:r>
      <w:r>
        <w:rPr>
          <w:rFonts w:ascii="Arial" w:hAnsi="Arial" w:cs="Arial"/>
          <w:sz w:val="20"/>
          <w:szCs w:val="20"/>
          <w:lang w:val="sr-Cyrl-RS"/>
        </w:rPr>
        <w:t>. Нови Сад (према Извршној наредби 14024 и Извршној наредби 13662) санкционисан од стране САД односно да је стављен на СДН (</w:t>
      </w:r>
      <w:r>
        <w:rPr>
          <w:rFonts w:ascii="Arial" w:hAnsi="Arial" w:cs="Arial"/>
          <w:sz w:val="20"/>
          <w:szCs w:val="20"/>
          <w:lang w:val="ru-RU"/>
        </w:rPr>
        <w:t>Specially</w:t>
      </w:r>
      <w:r>
        <w:rPr>
          <w:rFonts w:ascii="Arial" w:hAnsi="Arial" w:cs="Arial"/>
          <w:sz w:val="20"/>
          <w:szCs w:val="20"/>
          <w:lang w:val="sr-Cyrl-RS"/>
        </w:rPr>
        <w:t xml:space="preserve"> </w:t>
      </w:r>
      <w:r>
        <w:rPr>
          <w:rFonts w:ascii="Arial" w:hAnsi="Arial" w:cs="Arial"/>
          <w:sz w:val="20"/>
          <w:szCs w:val="20"/>
          <w:lang w:val="ru-RU"/>
        </w:rPr>
        <w:t>Designated</w:t>
      </w:r>
      <w:r>
        <w:rPr>
          <w:rFonts w:ascii="Arial" w:hAnsi="Arial" w:cs="Arial"/>
          <w:sz w:val="20"/>
          <w:szCs w:val="20"/>
          <w:lang w:val="sr-Cyrl-RS"/>
        </w:rPr>
        <w:t xml:space="preserve"> </w:t>
      </w:r>
      <w:r>
        <w:rPr>
          <w:rFonts w:ascii="Arial" w:hAnsi="Arial" w:cs="Arial"/>
          <w:sz w:val="20"/>
          <w:szCs w:val="20"/>
          <w:lang w:val="ru-RU"/>
        </w:rPr>
        <w:t>Nationals</w:t>
      </w:r>
      <w:r>
        <w:rPr>
          <w:rFonts w:ascii="Arial" w:hAnsi="Arial" w:cs="Arial"/>
          <w:sz w:val="20"/>
          <w:szCs w:val="20"/>
          <w:lang w:val="sr-Cyrl-RS"/>
        </w:rPr>
        <w:t xml:space="preserve">) листу од стране </w:t>
      </w:r>
      <w:r>
        <w:rPr>
          <w:rFonts w:ascii="Arial" w:hAnsi="Arial" w:cs="Arial"/>
          <w:sz w:val="20"/>
          <w:szCs w:val="20"/>
          <w:lang w:val="ru-RU"/>
        </w:rPr>
        <w:t>OFAC</w:t>
      </w:r>
      <w:r>
        <w:rPr>
          <w:rFonts w:ascii="Arial" w:hAnsi="Arial" w:cs="Arial"/>
          <w:sz w:val="20"/>
          <w:szCs w:val="20"/>
          <w:lang w:val="sr-Cyrl-RS"/>
        </w:rPr>
        <w:t xml:space="preserve"> (</w:t>
      </w:r>
      <w:r>
        <w:rPr>
          <w:rFonts w:ascii="Arial" w:hAnsi="Arial" w:cs="Arial"/>
          <w:sz w:val="20"/>
          <w:szCs w:val="20"/>
          <w:lang w:val="ru-RU"/>
        </w:rPr>
        <w:t>Office</w:t>
      </w:r>
      <w:r>
        <w:rPr>
          <w:rFonts w:ascii="Arial" w:hAnsi="Arial" w:cs="Arial"/>
          <w:sz w:val="20"/>
          <w:szCs w:val="20"/>
          <w:lang w:val="sr-Cyrl-RS"/>
        </w:rPr>
        <w:t xml:space="preserve"> </w:t>
      </w:r>
      <w:r>
        <w:rPr>
          <w:rFonts w:ascii="Arial" w:hAnsi="Arial" w:cs="Arial"/>
          <w:sz w:val="20"/>
          <w:szCs w:val="20"/>
          <w:lang w:val="ru-RU"/>
        </w:rPr>
        <w:t>of</w:t>
      </w:r>
      <w:r>
        <w:rPr>
          <w:rFonts w:ascii="Arial" w:hAnsi="Arial" w:cs="Arial"/>
          <w:sz w:val="20"/>
          <w:szCs w:val="20"/>
          <w:lang w:val="sr-Cyrl-RS"/>
        </w:rPr>
        <w:t xml:space="preserve"> </w:t>
      </w:r>
      <w:r>
        <w:rPr>
          <w:rFonts w:ascii="Arial" w:hAnsi="Arial" w:cs="Arial"/>
          <w:sz w:val="20"/>
          <w:szCs w:val="20"/>
          <w:lang w:val="ru-RU"/>
        </w:rPr>
        <w:t>Foreign</w:t>
      </w:r>
      <w:r>
        <w:rPr>
          <w:rFonts w:ascii="Arial" w:hAnsi="Arial" w:cs="Arial"/>
          <w:sz w:val="20"/>
          <w:szCs w:val="20"/>
          <w:lang w:val="sr-Cyrl-RS"/>
        </w:rPr>
        <w:t xml:space="preserve"> </w:t>
      </w:r>
      <w:r>
        <w:rPr>
          <w:rFonts w:ascii="Arial" w:hAnsi="Arial" w:cs="Arial"/>
          <w:sz w:val="20"/>
          <w:szCs w:val="20"/>
          <w:lang w:val="ru-RU"/>
        </w:rPr>
        <w:t>Assets</w:t>
      </w:r>
      <w:r>
        <w:rPr>
          <w:rFonts w:ascii="Arial" w:hAnsi="Arial" w:cs="Arial"/>
          <w:sz w:val="20"/>
          <w:szCs w:val="20"/>
          <w:lang w:val="sr-Cyrl-RS"/>
        </w:rPr>
        <w:t xml:space="preserve"> </w:t>
      </w:r>
      <w:r>
        <w:rPr>
          <w:rFonts w:ascii="Arial" w:hAnsi="Arial" w:cs="Arial"/>
          <w:sz w:val="20"/>
          <w:szCs w:val="20"/>
          <w:lang w:val="ru-RU"/>
        </w:rPr>
        <w:t>Control</w:t>
      </w:r>
      <w:r>
        <w:rPr>
          <w:rFonts w:ascii="Arial" w:hAnsi="Arial" w:cs="Arial"/>
          <w:sz w:val="20"/>
          <w:szCs w:val="20"/>
          <w:lang w:val="sr-Cyrl-RS"/>
        </w:rPr>
        <w:t>).</w:t>
      </w:r>
      <w:permEnd w:id="726929833"/>
    </w:p>
    <w:p w:rsidR="00B84F4D" w:rsidRDefault="005F2E9E">
      <w:pPr>
        <w:tabs>
          <w:tab w:val="left" w:pos="450"/>
          <w:tab w:val="center" w:pos="5233"/>
        </w:tabs>
        <w:spacing w:before="100" w:beforeAutospacing="1" w:after="100" w:afterAutospacing="1" w:line="240" w:lineRule="auto"/>
        <w:rPr>
          <w:rFonts w:ascii="Arial" w:hAnsi="Arial" w:cs="Arial"/>
          <w:b/>
          <w:sz w:val="20"/>
          <w:szCs w:val="20"/>
          <w:lang w:val="ru-RU"/>
        </w:rPr>
      </w:pPr>
      <w:r>
        <w:rPr>
          <w:rFonts w:ascii="Arial" w:hAnsi="Arial" w:cs="Arial"/>
          <w:b/>
          <w:sz w:val="20"/>
          <w:szCs w:val="20"/>
          <w:lang w:val="ru-RU"/>
        </w:rPr>
        <w:tab/>
      </w:r>
      <w:r>
        <w:rPr>
          <w:rFonts w:ascii="Arial" w:hAnsi="Arial" w:cs="Arial"/>
          <w:b/>
          <w:sz w:val="20"/>
          <w:szCs w:val="20"/>
          <w:lang w:val="ru-RU"/>
        </w:rPr>
        <w:tab/>
        <w:t>1. ПРЕДМЕТ  УГОВОРА</w:t>
      </w:r>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t xml:space="preserve">1.1.  </w:t>
      </w:r>
      <w:r>
        <w:rPr>
          <w:rFonts w:ascii="Arial" w:hAnsi="Arial" w:cs="Arial"/>
          <w:sz w:val="20"/>
          <w:szCs w:val="20"/>
          <w:lang w:val="ru-RU"/>
        </w:rPr>
        <w:t xml:space="preserve">Извршилац се обавезује да за потребе Наручиоца изврши услуге које су предмет овог уговора, у складу са условима, у року и на начин који је утврђен  </w:t>
      </w:r>
      <w:permStart w:id="1574072963" w:edGrp="everyone"/>
      <w:r>
        <w:rPr>
          <w:rFonts w:ascii="Arial" w:hAnsi="Arial" w:cs="Arial"/>
          <w:sz w:val="20"/>
          <w:szCs w:val="20"/>
          <w:lang w:val="ru-RU"/>
        </w:rPr>
        <w:t>Техничким задатком</w:t>
      </w:r>
      <w:permEnd w:id="1574072963"/>
      <w:r>
        <w:rPr>
          <w:rFonts w:ascii="Arial" w:hAnsi="Arial" w:cs="Arial"/>
          <w:sz w:val="20"/>
          <w:szCs w:val="20"/>
          <w:lang w:val="ru-RU"/>
        </w:rPr>
        <w:t>, овим Уговором и прецизиран у Прилогу бр. 1, који су потписале уговорне стране, а који пр</w:t>
      </w:r>
      <w:r>
        <w:rPr>
          <w:rFonts w:ascii="Arial" w:hAnsi="Arial" w:cs="Arial"/>
          <w:sz w:val="20"/>
          <w:szCs w:val="20"/>
          <w:lang w:val="ru-RU"/>
        </w:rPr>
        <w:t>едставља саставни део Уговора, а Наручилац је дужан да плати пружене услуге у количини и на начин регулисан овим уговором и Прилогом бр. 1 уз овај уговор. Услуге које су предмет овог уговора не укључују:</w:t>
      </w:r>
    </w:p>
    <w:p w:rsidR="00B84F4D" w:rsidRDefault="005F2E9E">
      <w:pPr>
        <w:spacing w:before="120" w:after="120" w:line="240" w:lineRule="auto"/>
        <w:jc w:val="both"/>
        <w:rPr>
          <w:rFonts w:ascii="Arial" w:hAnsi="Arial" w:cs="Arial"/>
          <w:sz w:val="20"/>
          <w:szCs w:val="20"/>
          <w:lang w:val="ru-RU"/>
        </w:rPr>
      </w:pPr>
      <w:r>
        <w:rPr>
          <w:rFonts w:ascii="Arial" w:hAnsi="Arial" w:cs="Arial"/>
          <w:sz w:val="20"/>
          <w:szCs w:val="20"/>
          <w:lang w:val="ru-RU"/>
        </w:rPr>
        <w:t>- услуге обраде пословних података Наручиоца на серв</w:t>
      </w:r>
      <w:r>
        <w:rPr>
          <w:rFonts w:ascii="Arial" w:hAnsi="Arial" w:cs="Arial"/>
          <w:sz w:val="20"/>
          <w:szCs w:val="20"/>
          <w:lang w:val="ru-RU"/>
        </w:rPr>
        <w:t xml:space="preserve">ерима и локацијама који нису под пуном контролом Наручиоца, </w:t>
      </w:r>
    </w:p>
    <w:p w:rsidR="00B84F4D" w:rsidRDefault="005F2E9E">
      <w:pPr>
        <w:spacing w:before="120" w:after="120" w:line="240" w:lineRule="auto"/>
        <w:jc w:val="both"/>
        <w:rPr>
          <w:rFonts w:ascii="Arial" w:hAnsi="Arial" w:cs="Arial"/>
          <w:sz w:val="20"/>
          <w:szCs w:val="20"/>
          <w:lang w:val="ru-RU"/>
        </w:rPr>
      </w:pPr>
      <w:r>
        <w:rPr>
          <w:rFonts w:ascii="Arial" w:hAnsi="Arial" w:cs="Arial"/>
          <w:sz w:val="20"/>
          <w:szCs w:val="20"/>
          <w:lang w:val="ru-RU"/>
        </w:rPr>
        <w:t xml:space="preserve">- услуге које подразумевају аутоматизовану размену података између информационих добара Наручиоца и било којих трећих лица </w:t>
      </w:r>
    </w:p>
    <w:p w:rsidR="00B84F4D" w:rsidRDefault="005F2E9E">
      <w:pPr>
        <w:spacing w:before="120" w:after="120" w:line="240" w:lineRule="auto"/>
        <w:jc w:val="both"/>
        <w:rPr>
          <w:rFonts w:ascii="Arial" w:hAnsi="Arial" w:cs="Arial"/>
          <w:sz w:val="20"/>
          <w:szCs w:val="20"/>
          <w:lang w:val="ru-RU"/>
        </w:rPr>
      </w:pPr>
      <w:r>
        <w:rPr>
          <w:rFonts w:ascii="Arial" w:hAnsi="Arial" w:cs="Arial"/>
          <w:sz w:val="20"/>
          <w:szCs w:val="20"/>
          <w:lang w:val="ru-RU"/>
        </w:rPr>
        <w:t>- инсталацију или конфигурацију опреме или софтвера који се налазе на о</w:t>
      </w:r>
      <w:r>
        <w:rPr>
          <w:rFonts w:ascii="Arial" w:hAnsi="Arial" w:cs="Arial"/>
          <w:sz w:val="20"/>
          <w:szCs w:val="20"/>
          <w:lang w:val="ru-RU"/>
        </w:rPr>
        <w:t>бјектима или у оквиру рачунарске мреже Наручиоца</w:t>
      </w:r>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t>1.2.</w:t>
      </w:r>
      <w:r>
        <w:rPr>
          <w:rFonts w:ascii="Arial" w:hAnsi="Arial" w:cs="Arial"/>
          <w:sz w:val="20"/>
          <w:szCs w:val="20"/>
          <w:lang w:val="ru-RU"/>
        </w:rPr>
        <w:t xml:space="preserve"> Извршилац се обавезује да ће услуге вршити, користећи своја средства, радну снагу и материјал, поштујући све услове предвиђене Уговором. </w:t>
      </w:r>
    </w:p>
    <w:p w:rsidR="00B84F4D" w:rsidRDefault="005F2E9E">
      <w:pPr>
        <w:spacing w:before="120" w:after="120" w:line="240" w:lineRule="auto"/>
        <w:jc w:val="both"/>
        <w:rPr>
          <w:rFonts w:ascii="Arial" w:hAnsi="Arial" w:cs="Arial"/>
          <w:sz w:val="20"/>
          <w:szCs w:val="20"/>
        </w:rPr>
      </w:pPr>
      <w:r>
        <w:rPr>
          <w:rFonts w:ascii="Arial" w:hAnsi="Arial" w:cs="Arial"/>
          <w:b/>
          <w:sz w:val="20"/>
          <w:szCs w:val="20"/>
          <w:lang w:val="ru-RU"/>
        </w:rPr>
        <w:t>1.3.</w:t>
      </w:r>
      <w:r>
        <w:rPr>
          <w:rFonts w:ascii="Arial" w:hAnsi="Arial" w:cs="Arial"/>
          <w:sz w:val="20"/>
          <w:szCs w:val="20"/>
          <w:lang w:val="ru-RU"/>
        </w:rPr>
        <w:t xml:space="preserve"> У случају да материјал (резервни делови, опрема, основна ср</w:t>
      </w:r>
      <w:r>
        <w:rPr>
          <w:rFonts w:ascii="Arial" w:hAnsi="Arial" w:cs="Arial"/>
          <w:sz w:val="20"/>
          <w:szCs w:val="20"/>
          <w:lang w:val="ru-RU"/>
        </w:rPr>
        <w:t>едства, документација и друго) неопходан за извршење предметних услуга обезбеђује Наручилац, уговорне стране су дужне да предају тог материјала записнички констатују. Записник из овог става чини саставни део овог уговора означен као Прилог бр. 2.</w:t>
      </w:r>
    </w:p>
    <w:p w:rsidR="00B84F4D" w:rsidRDefault="005F2E9E">
      <w:pPr>
        <w:spacing w:before="120" w:after="120" w:line="240" w:lineRule="auto"/>
        <w:jc w:val="both"/>
        <w:rPr>
          <w:rFonts w:ascii="Arial" w:hAnsi="Arial" w:cs="Arial"/>
          <w:sz w:val="20"/>
          <w:szCs w:val="20"/>
          <w:lang w:val="sr-Cyrl-RS"/>
        </w:rPr>
      </w:pPr>
      <w:r>
        <w:rPr>
          <w:rFonts w:ascii="Arial" w:hAnsi="Arial" w:cs="Arial"/>
          <w:b/>
          <w:sz w:val="20"/>
          <w:szCs w:val="20"/>
        </w:rPr>
        <w:t>1.4.</w:t>
      </w:r>
      <w:r>
        <w:rPr>
          <w:rFonts w:ascii="Arial" w:hAnsi="Arial" w:cs="Arial"/>
          <w:sz w:val="20"/>
          <w:szCs w:val="20"/>
        </w:rPr>
        <w:t xml:space="preserve"> </w:t>
      </w:r>
      <w:r>
        <w:rPr>
          <w:rFonts w:ascii="Arial" w:hAnsi="Arial" w:cs="Arial"/>
          <w:sz w:val="20"/>
          <w:szCs w:val="20"/>
          <w:lang w:val="sr-Cyrl-RS"/>
        </w:rPr>
        <w:t>Свако помињање у овом уговору термина „Уговор“ или „овај уговор“ – има значење позивања на сваки и/или на све саставне делове овог уговора, осим ако изричито није назначено другачије.У  случају било каквих разлика или неслагања или било које друге недослед</w:t>
      </w:r>
      <w:r>
        <w:rPr>
          <w:rFonts w:ascii="Arial" w:hAnsi="Arial" w:cs="Arial"/>
          <w:sz w:val="20"/>
          <w:szCs w:val="20"/>
          <w:lang w:val="sr-Cyrl-RS"/>
        </w:rPr>
        <w:t xml:space="preserve">ности – између Уговора и било ког прилога уз Уговор – приоритет у тумачењу воље уговорних страна, врши се према следећем приоритетном редоследу: </w:t>
      </w:r>
    </w:p>
    <w:p w:rsidR="00B84F4D" w:rsidRDefault="005F2E9E">
      <w:pPr>
        <w:spacing w:before="120" w:after="120" w:line="240" w:lineRule="auto"/>
        <w:jc w:val="both"/>
        <w:rPr>
          <w:rFonts w:ascii="Arial" w:hAnsi="Arial" w:cs="Arial"/>
          <w:sz w:val="20"/>
          <w:szCs w:val="20"/>
          <w:lang w:val="sr-Cyrl-RS"/>
        </w:rPr>
      </w:pPr>
      <w:permStart w:id="221382339" w:edGrp="everyone"/>
      <w:r>
        <w:rPr>
          <w:rFonts w:ascii="Arial" w:hAnsi="Arial" w:cs="Arial"/>
          <w:sz w:val="20"/>
          <w:szCs w:val="20"/>
          <w:lang w:val="sr-Cyrl-RS"/>
        </w:rPr>
        <w:t>- Уговор.</w:t>
      </w:r>
    </w:p>
    <w:p w:rsidR="00B84F4D" w:rsidRDefault="005F2E9E">
      <w:pPr>
        <w:spacing w:before="120" w:after="120" w:line="240" w:lineRule="auto"/>
        <w:jc w:val="both"/>
        <w:rPr>
          <w:rFonts w:ascii="Arial" w:hAnsi="Arial" w:cs="Arial"/>
          <w:sz w:val="20"/>
          <w:szCs w:val="20"/>
          <w:lang w:val="sr-Cyrl-RS"/>
        </w:rPr>
      </w:pPr>
      <w:r>
        <w:rPr>
          <w:rFonts w:ascii="Arial" w:hAnsi="Arial" w:cs="Arial"/>
          <w:sz w:val="20"/>
          <w:szCs w:val="20"/>
          <w:lang w:val="sr-Cyrl-RS"/>
        </w:rPr>
        <w:t xml:space="preserve">-Прилог бр. </w:t>
      </w:r>
      <w:r>
        <w:rPr>
          <w:rFonts w:ascii="Arial" w:hAnsi="Arial" w:cs="Arial"/>
          <w:sz w:val="20"/>
          <w:szCs w:val="20"/>
        </w:rPr>
        <w:t>4</w:t>
      </w:r>
      <w:r>
        <w:rPr>
          <w:rFonts w:ascii="Arial" w:hAnsi="Arial" w:cs="Arial"/>
          <w:sz w:val="20"/>
          <w:szCs w:val="20"/>
          <w:lang w:val="sr-Cyrl-RS"/>
        </w:rPr>
        <w:t xml:space="preserve"> Технички задатак</w:t>
      </w:r>
    </w:p>
    <w:p w:rsidR="00B84F4D" w:rsidRDefault="005F2E9E">
      <w:pPr>
        <w:spacing w:before="120" w:after="120" w:line="240" w:lineRule="auto"/>
        <w:jc w:val="both"/>
        <w:rPr>
          <w:rFonts w:ascii="Arial" w:hAnsi="Arial" w:cs="Arial"/>
          <w:sz w:val="20"/>
          <w:szCs w:val="20"/>
          <w:lang w:val="sr-Cyrl-RS"/>
        </w:rPr>
      </w:pPr>
      <w:r>
        <w:rPr>
          <w:rFonts w:ascii="Arial" w:hAnsi="Arial" w:cs="Arial"/>
          <w:sz w:val="20"/>
          <w:szCs w:val="20"/>
          <w:lang w:val="sr-Cyrl-RS"/>
        </w:rPr>
        <w:t>-  Прилог бр 1 Спецификација</w:t>
      </w:r>
    </w:p>
    <w:p w:rsidR="00B84F4D" w:rsidRDefault="005F2E9E">
      <w:pPr>
        <w:spacing w:before="120" w:after="120" w:line="240" w:lineRule="auto"/>
        <w:jc w:val="both"/>
        <w:rPr>
          <w:rFonts w:ascii="Arial" w:hAnsi="Arial" w:cs="Arial"/>
          <w:sz w:val="20"/>
          <w:szCs w:val="20"/>
          <w:lang w:val="sr-Cyrl-RS"/>
        </w:rPr>
      </w:pPr>
      <w:r>
        <w:rPr>
          <w:rFonts w:ascii="Arial" w:hAnsi="Arial" w:cs="Arial"/>
          <w:sz w:val="20"/>
          <w:szCs w:val="20"/>
          <w:lang w:val="sr-Cyrl-RS"/>
        </w:rPr>
        <w:t>- Прилог бр.</w:t>
      </w:r>
      <w:r>
        <w:rPr>
          <w:rFonts w:ascii="Arial" w:hAnsi="Arial" w:cs="Arial"/>
          <w:sz w:val="20"/>
          <w:szCs w:val="20"/>
          <w:lang w:val="ru-RU"/>
        </w:rPr>
        <w:t xml:space="preserve">1 </w:t>
      </w:r>
      <w:r>
        <w:rPr>
          <w:rFonts w:ascii="Arial" w:hAnsi="Arial" w:cs="Arial"/>
          <w:sz w:val="20"/>
          <w:szCs w:val="20"/>
          <w:lang w:val="sr-Cyrl-RS"/>
        </w:rPr>
        <w:t>Спецификације- Налог за ра</w:t>
      </w:r>
      <w:r>
        <w:rPr>
          <w:rFonts w:ascii="Arial" w:hAnsi="Arial" w:cs="Arial"/>
          <w:sz w:val="20"/>
          <w:szCs w:val="20"/>
          <w:lang w:val="sr-Cyrl-RS"/>
        </w:rPr>
        <w:t xml:space="preserve">д </w:t>
      </w:r>
      <w:permEnd w:id="221382339"/>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t>2. СТАНДАРДИ</w:t>
      </w:r>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t>2.1.</w:t>
      </w:r>
      <w:r>
        <w:rPr>
          <w:rFonts w:ascii="Arial" w:hAnsi="Arial" w:cs="Arial"/>
          <w:sz w:val="20"/>
          <w:szCs w:val="20"/>
          <w:lang w:val="ru-RU"/>
        </w:rPr>
        <w:t xml:space="preserve"> Услуге које пружа Извршилац морају да задовоље све стандарде и критеријуме утврђене позитивним прописима</w:t>
      </w:r>
      <w:r>
        <w:rPr>
          <w:rFonts w:ascii="Arial" w:hAnsi="Arial" w:cs="Arial"/>
          <w:sz w:val="20"/>
          <w:szCs w:val="20"/>
        </w:rPr>
        <w:t xml:space="preserve"> </w:t>
      </w:r>
      <w:r>
        <w:rPr>
          <w:rFonts w:ascii="Arial" w:hAnsi="Arial" w:cs="Arial"/>
          <w:sz w:val="20"/>
          <w:szCs w:val="20"/>
          <w:lang w:val="sr-Cyrl-RS"/>
        </w:rPr>
        <w:t>Републике Србије</w:t>
      </w:r>
      <w:r>
        <w:rPr>
          <w:rFonts w:ascii="Arial" w:hAnsi="Arial" w:cs="Arial"/>
          <w:sz w:val="20"/>
          <w:szCs w:val="20"/>
          <w:lang w:val="ru-RU"/>
        </w:rPr>
        <w:t>, техничким нормативима, стандардима, правилима струке, као и захтевима  утврђеним  одредбама Уговора.</w:t>
      </w:r>
    </w:p>
    <w:p w:rsidR="00B84F4D" w:rsidRDefault="005F2E9E">
      <w:pPr>
        <w:spacing w:before="100" w:beforeAutospacing="1" w:after="100" w:afterAutospacing="1" w:line="240" w:lineRule="auto"/>
        <w:jc w:val="center"/>
        <w:rPr>
          <w:rFonts w:ascii="Arial" w:hAnsi="Arial" w:cs="Arial"/>
          <w:sz w:val="20"/>
          <w:szCs w:val="20"/>
          <w:lang w:val="ru-RU"/>
        </w:rPr>
      </w:pPr>
      <w:r>
        <w:rPr>
          <w:rFonts w:ascii="Arial" w:hAnsi="Arial" w:cs="Arial"/>
          <w:b/>
          <w:sz w:val="20"/>
          <w:szCs w:val="20"/>
          <w:lang w:val="ru-RU"/>
        </w:rPr>
        <w:t>3. ЦЕНА И Н</w:t>
      </w:r>
      <w:r>
        <w:rPr>
          <w:rFonts w:ascii="Arial" w:hAnsi="Arial" w:cs="Arial"/>
          <w:b/>
          <w:sz w:val="20"/>
          <w:szCs w:val="20"/>
          <w:lang w:val="ru-RU"/>
        </w:rPr>
        <w:t>АЧИН ПЛАЋАЊА</w:t>
      </w:r>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t>3.1.</w:t>
      </w:r>
      <w:r>
        <w:rPr>
          <w:rFonts w:ascii="Arial" w:hAnsi="Arial" w:cs="Arial"/>
          <w:sz w:val="20"/>
          <w:szCs w:val="20"/>
          <w:lang w:val="ru-RU"/>
        </w:rPr>
        <w:t xml:space="preserve"> Наручилац врши плаћање услуга по ценама и условима наведеним у Прилогу бр. 1, а на основу рачуна који је испоставио Извршилац.</w:t>
      </w:r>
    </w:p>
    <w:p w:rsidR="00B84F4D" w:rsidRDefault="005F2E9E">
      <w:pPr>
        <w:spacing w:before="120" w:after="120" w:line="240" w:lineRule="auto"/>
        <w:jc w:val="both"/>
        <w:rPr>
          <w:rFonts w:ascii="Arial" w:hAnsi="Arial" w:cs="Arial"/>
          <w:sz w:val="20"/>
          <w:szCs w:val="20"/>
        </w:rPr>
      </w:pPr>
      <w:r>
        <w:rPr>
          <w:rFonts w:ascii="Arial" w:hAnsi="Arial" w:cs="Arial"/>
          <w:b/>
          <w:sz w:val="20"/>
          <w:szCs w:val="20"/>
          <w:lang w:val="ru-RU"/>
        </w:rPr>
        <w:t>3.2.</w:t>
      </w:r>
      <w:r>
        <w:rPr>
          <w:rFonts w:ascii="Arial" w:hAnsi="Arial" w:cs="Arial"/>
          <w:sz w:val="20"/>
          <w:szCs w:val="20"/>
          <w:lang w:val="ru-RU"/>
        </w:rPr>
        <w:t xml:space="preserve"> Основ за испостављање рачуна је обострано потписан документ о квантитативном и квалитативном пријему услуг</w:t>
      </w:r>
      <w:r>
        <w:rPr>
          <w:rFonts w:ascii="Arial" w:hAnsi="Arial" w:cs="Arial"/>
          <w:sz w:val="20"/>
          <w:szCs w:val="20"/>
          <w:lang w:val="ru-RU"/>
        </w:rPr>
        <w:t xml:space="preserve">е сагласно тачки 4.7. Уговора. Обострано потписани документ из ове тачке Извршилац обавезно прилаже уз испостављени рачун. Наручилац ће платити Извршиоцу цену за извршене услуге у року </w:t>
      </w:r>
      <w:permStart w:id="1936350600" w:edGrp="everyone"/>
      <w:r>
        <w:rPr>
          <w:rFonts w:ascii="Arial" w:hAnsi="Arial" w:cs="Arial"/>
          <w:sz w:val="20"/>
          <w:szCs w:val="20"/>
          <w:lang w:val="ru-RU"/>
        </w:rPr>
        <w:t>од 60 (шездесет) календарских дана</w:t>
      </w:r>
      <w:permEnd w:id="1936350600"/>
      <w:r>
        <w:rPr>
          <w:rFonts w:ascii="Arial" w:hAnsi="Arial" w:cs="Arial"/>
          <w:sz w:val="20"/>
          <w:szCs w:val="20"/>
          <w:lang w:val="ru-RU"/>
        </w:rPr>
        <w:t>, односно у другом року одређеном При</w:t>
      </w:r>
      <w:r>
        <w:rPr>
          <w:rFonts w:ascii="Arial" w:hAnsi="Arial" w:cs="Arial"/>
          <w:sz w:val="20"/>
          <w:szCs w:val="20"/>
          <w:lang w:val="ru-RU"/>
        </w:rPr>
        <w:t xml:space="preserve">логом бр. 1, а </w:t>
      </w:r>
      <w:r>
        <w:rPr>
          <w:rFonts w:ascii="Arial" w:hAnsi="Arial" w:cs="Arial"/>
          <w:bCs/>
          <w:sz w:val="20"/>
          <w:szCs w:val="20"/>
          <w:lang w:val="sr-Cyrl-RS"/>
        </w:rPr>
        <w:t>рачунајући</w:t>
      </w:r>
      <w:r>
        <w:rPr>
          <w:rFonts w:ascii="Arial" w:hAnsi="Arial" w:cs="Arial"/>
          <w:bCs/>
          <w:sz w:val="20"/>
          <w:szCs w:val="20"/>
          <w:lang w:val="sr-Cyrl-CS"/>
        </w:rPr>
        <w:t xml:space="preserve"> од првог наредног дана од дана пријема фактуре</w:t>
      </w:r>
      <w:r>
        <w:rPr>
          <w:rFonts w:ascii="Arial" w:hAnsi="Arial" w:cs="Arial"/>
          <w:sz w:val="20"/>
          <w:szCs w:val="20"/>
          <w:lang w:val="sr-Cyrl-RS"/>
        </w:rPr>
        <w:t>.</w:t>
      </w:r>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t>3.3.</w:t>
      </w:r>
      <w:r>
        <w:rPr>
          <w:rFonts w:ascii="Arial" w:hAnsi="Arial" w:cs="Arial"/>
          <w:sz w:val="20"/>
          <w:szCs w:val="20"/>
          <w:lang w:val="ru-RU"/>
        </w:rPr>
        <w:t xml:space="preserve"> Инструкције за плаћање Извршиоцу као и инструкције за достављање рачуна Наручиоцу, наведене су у Прилогу бр. 1.</w:t>
      </w:r>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t>3.4.</w:t>
      </w:r>
      <w:r>
        <w:rPr>
          <w:rFonts w:ascii="Arial" w:hAnsi="Arial" w:cs="Arial"/>
          <w:sz w:val="20"/>
          <w:szCs w:val="20"/>
          <w:lang w:val="ru-RU"/>
        </w:rPr>
        <w:t xml:space="preserve"> Сва фактурисања и плаћања по Уговору врше се у динарима. У с</w:t>
      </w:r>
      <w:r>
        <w:rPr>
          <w:rFonts w:ascii="Arial" w:hAnsi="Arial" w:cs="Arial"/>
          <w:sz w:val="20"/>
          <w:szCs w:val="20"/>
          <w:lang w:val="ru-RU"/>
        </w:rPr>
        <w:t xml:space="preserve">лучају да је цена услуге која је наведена у Прилогу бр. 1 исказана у страној валути, плаћање се врши у динарској противвредности, а прерачун у динаре </w:t>
      </w:r>
      <w:r>
        <w:rPr>
          <w:rFonts w:ascii="Arial" w:hAnsi="Arial" w:cs="Arial"/>
          <w:sz w:val="20"/>
          <w:szCs w:val="20"/>
          <w:lang w:val="ru-RU"/>
        </w:rPr>
        <w:lastRenderedPageBreak/>
        <w:t>се врши по средњем курсу Народне банке Србије важећем на дан испостављања рачуна Извршиоца, уколико Прилог</w:t>
      </w:r>
      <w:r>
        <w:rPr>
          <w:rFonts w:ascii="Arial" w:hAnsi="Arial" w:cs="Arial"/>
          <w:sz w:val="20"/>
          <w:szCs w:val="20"/>
          <w:lang w:val="ru-RU"/>
        </w:rPr>
        <w:t>ом бр. 1 није одређено другачије.</w:t>
      </w:r>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t>3.5.</w:t>
      </w:r>
      <w:r>
        <w:rPr>
          <w:rFonts w:ascii="Arial" w:hAnsi="Arial" w:cs="Arial"/>
          <w:sz w:val="20"/>
          <w:szCs w:val="20"/>
          <w:lang w:val="ru-RU"/>
        </w:rPr>
        <w:t xml:space="preserve"> Извршилац је дужан да приликом достављања рачуна на исти упише и име и презиме референта набавке, организациони део Наручиоца ком припада, као и број Уговора по коме је издат предметни рачун.</w:t>
      </w:r>
    </w:p>
    <w:p w:rsidR="00B84F4D" w:rsidRDefault="005F2E9E">
      <w:pPr>
        <w:spacing w:before="120" w:after="120" w:line="240" w:lineRule="auto"/>
        <w:jc w:val="both"/>
        <w:rPr>
          <w:rFonts w:ascii="Arial" w:hAnsi="Arial" w:cs="Arial"/>
          <w:sz w:val="20"/>
          <w:szCs w:val="20"/>
          <w:lang w:val="ru-RU"/>
        </w:rPr>
      </w:pPr>
      <w:r>
        <w:rPr>
          <w:rFonts w:ascii="Arial" w:hAnsi="Arial" w:cs="Arial"/>
          <w:sz w:val="20"/>
          <w:szCs w:val="20"/>
          <w:lang w:val="ru-RU"/>
        </w:rPr>
        <w:t>Извршилац ће рачун достав</w:t>
      </w:r>
      <w:r>
        <w:rPr>
          <w:rFonts w:ascii="Arial" w:hAnsi="Arial" w:cs="Arial"/>
          <w:sz w:val="20"/>
          <w:szCs w:val="20"/>
          <w:lang w:val="ru-RU"/>
        </w:rPr>
        <w:t>ити</w:t>
      </w:r>
      <w:r>
        <w:rPr>
          <w:rFonts w:ascii="Arial" w:hAnsi="Arial" w:cs="Arial"/>
          <w:sz w:val="20"/>
          <w:szCs w:val="20"/>
        </w:rPr>
        <w:t>,</w:t>
      </w:r>
      <w:r>
        <w:rPr>
          <w:rFonts w:ascii="Arial" w:hAnsi="Arial" w:cs="Arial"/>
          <w:sz w:val="20"/>
          <w:szCs w:val="20"/>
          <w:lang w:val="ru-RU"/>
        </w:rPr>
        <w:t xml:space="preserve"> </w:t>
      </w:r>
      <w:permStart w:id="925892972" w:edGrp="everyone"/>
      <w:r>
        <w:rPr>
          <w:rFonts w:ascii="Arial" w:hAnsi="Arial" w:cs="Arial"/>
          <w:sz w:val="20"/>
          <w:szCs w:val="20"/>
          <w:lang w:val="sr-Cyrl-RS"/>
        </w:rPr>
        <w:t xml:space="preserve">сваком појединачном </w:t>
      </w:r>
      <w:r>
        <w:rPr>
          <w:rFonts w:ascii="Arial" w:hAnsi="Arial" w:cs="Arial"/>
          <w:b/>
          <w:i/>
          <w:sz w:val="20"/>
          <w:szCs w:val="20"/>
          <w:lang w:val="sr-Cyrl-RS"/>
        </w:rPr>
        <w:t>(брисати у случају да нема више Наручилаца)</w:t>
      </w:r>
      <w:r>
        <w:rPr>
          <w:rFonts w:ascii="Arial" w:hAnsi="Arial" w:cs="Arial"/>
          <w:sz w:val="20"/>
          <w:szCs w:val="20"/>
          <w:lang w:val="ru-RU"/>
        </w:rPr>
        <w:t xml:space="preserve"> </w:t>
      </w:r>
      <w:permEnd w:id="925892972"/>
      <w:r>
        <w:rPr>
          <w:rFonts w:ascii="Arial" w:hAnsi="Arial" w:cs="Arial"/>
          <w:sz w:val="20"/>
          <w:szCs w:val="20"/>
          <w:lang w:val="ru-RU"/>
        </w:rPr>
        <w:t>Наручиоцу у року од пет календарских дана од дана извршења услуге - потписивања записника из тачке 4.7., путем препоруч</w:t>
      </w:r>
      <w:r>
        <w:rPr>
          <w:rFonts w:ascii="Arial" w:hAnsi="Arial" w:cs="Arial"/>
          <w:sz w:val="20"/>
          <w:szCs w:val="20"/>
          <w:lang w:val="ru-RU"/>
        </w:rPr>
        <w:t xml:space="preserve">ене поште са повратницом или непосредно на адресу Наручиоца, при чему ће Наручилац уписати датум пријема рачуна у одговарајућу књигу пријема. Достава рачуна у року се сматра извршеном ако је оригинал рачуна у папиру достављен на адресу Писарнице Наручиоца </w:t>
      </w:r>
      <w:permStart w:id="2047505448" w:edGrp="everyone"/>
      <w:r>
        <w:rPr>
          <w:rFonts w:ascii="Arial" w:hAnsi="Arial" w:cs="Arial"/>
          <w:sz w:val="20"/>
          <w:szCs w:val="20"/>
          <w:lang w:val="ru-RU"/>
        </w:rPr>
        <w:t>_________________</w:t>
      </w:r>
      <w:r>
        <w:rPr>
          <w:rFonts w:ascii="Arial" w:hAnsi="Arial" w:cs="Arial"/>
          <w:b/>
          <w:sz w:val="20"/>
          <w:szCs w:val="20"/>
          <w:lang w:val="ru-RU"/>
        </w:rPr>
        <w:t>_________________(унети све адресе уколико има више различитих адреса Наручилаца)</w:t>
      </w:r>
      <w:permEnd w:id="2047505448"/>
      <w:r>
        <w:rPr>
          <w:rFonts w:ascii="Arial" w:hAnsi="Arial" w:cs="Arial"/>
          <w:sz w:val="20"/>
          <w:szCs w:val="20"/>
          <w:lang w:val="ru-RU"/>
        </w:rPr>
        <w:t xml:space="preserve"> или уколико је достављен оригинални електронски рачун који је ускладу са важећим прописима на емаил адресу eracuni-usluge@nis.</w:t>
      </w:r>
      <w:r>
        <w:rPr>
          <w:rFonts w:ascii="Arial" w:hAnsi="Arial" w:cs="Arial"/>
          <w:sz w:val="20"/>
          <w:szCs w:val="20"/>
        </w:rPr>
        <w:t>rs</w:t>
      </w:r>
      <w:r>
        <w:rPr>
          <w:rFonts w:ascii="Arial" w:hAnsi="Arial" w:cs="Arial"/>
          <w:sz w:val="20"/>
          <w:szCs w:val="20"/>
          <w:lang w:val="ru-RU"/>
        </w:rPr>
        <w:t xml:space="preserve">    </w:t>
      </w:r>
    </w:p>
    <w:p w:rsidR="00B84F4D" w:rsidRDefault="005F2E9E">
      <w:pPr>
        <w:spacing w:before="120" w:after="120" w:line="240" w:lineRule="auto"/>
        <w:jc w:val="both"/>
        <w:rPr>
          <w:rFonts w:ascii="Arial" w:hAnsi="Arial" w:cs="Arial"/>
          <w:sz w:val="20"/>
          <w:szCs w:val="20"/>
          <w:lang w:val="ru-RU"/>
        </w:rPr>
      </w:pPr>
      <w:r>
        <w:rPr>
          <w:rFonts w:ascii="Arial" w:hAnsi="Arial" w:cs="Arial"/>
          <w:sz w:val="20"/>
          <w:szCs w:val="20"/>
          <w:lang w:val="ru-RU"/>
        </w:rPr>
        <w:t>3</w:t>
      </w:r>
      <w:permStart w:id="702029513" w:edGrp="everyone"/>
      <w:r>
        <w:rPr>
          <w:rFonts w:ascii="Arial" w:hAnsi="Arial" w:cs="Arial"/>
          <w:sz w:val="20"/>
          <w:szCs w:val="20"/>
          <w:lang w:val="ru-RU"/>
        </w:rPr>
        <w:t xml:space="preserve">.6.  Уколико се Уговор </w:t>
      </w:r>
      <w:r>
        <w:rPr>
          <w:rFonts w:ascii="Arial" w:hAnsi="Arial" w:cs="Arial"/>
          <w:sz w:val="20"/>
          <w:szCs w:val="20"/>
          <w:lang w:val="ru-RU"/>
        </w:rPr>
        <w:t>закључује са Конзорцијумом, одредбе овог члана које се односе на Извршиоца односиће се на Заступника Конзорцијума/______________________ , испоставља рачуне  за извршене услуге  а Наручилац њему  врши плаћање за извршене услуге.</w:t>
      </w:r>
      <w:permEnd w:id="702029513"/>
    </w:p>
    <w:p w:rsidR="00B84F4D" w:rsidRDefault="005F2E9E">
      <w:pPr>
        <w:spacing w:before="100" w:beforeAutospacing="1" w:after="100" w:afterAutospacing="1" w:line="240" w:lineRule="auto"/>
        <w:jc w:val="center"/>
        <w:rPr>
          <w:rFonts w:ascii="Arial" w:hAnsi="Arial" w:cs="Arial"/>
          <w:b/>
          <w:sz w:val="20"/>
          <w:szCs w:val="20"/>
          <w:lang w:val="ru-RU"/>
        </w:rPr>
      </w:pPr>
      <w:r>
        <w:rPr>
          <w:rFonts w:ascii="Arial" w:hAnsi="Arial" w:cs="Arial"/>
          <w:b/>
          <w:sz w:val="20"/>
          <w:szCs w:val="20"/>
          <w:lang w:val="ru-RU"/>
        </w:rPr>
        <w:t>4. ИЗВРШЕЊЕ  УСЛУГА И ДОКАЗ</w:t>
      </w:r>
      <w:r>
        <w:rPr>
          <w:rFonts w:ascii="Arial" w:hAnsi="Arial" w:cs="Arial"/>
          <w:b/>
          <w:sz w:val="20"/>
          <w:szCs w:val="20"/>
          <w:lang w:val="ru-RU"/>
        </w:rPr>
        <w:t xml:space="preserve"> О ИЗВРШЕНИМ УСЛУГАМА</w:t>
      </w:r>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t>4.1.</w:t>
      </w:r>
      <w:r>
        <w:rPr>
          <w:rFonts w:ascii="Arial" w:hAnsi="Arial" w:cs="Arial"/>
          <w:sz w:val="20"/>
          <w:szCs w:val="20"/>
          <w:lang w:val="ru-RU"/>
        </w:rPr>
        <w:t xml:space="preserve"> Извршилац је дужан да уговорене услуге изврши и преда Наручиоцу у року и месту предаје утврђеним у Прилогу бр. 1. </w:t>
      </w:r>
    </w:p>
    <w:p w:rsidR="00B84F4D" w:rsidRDefault="005F2E9E">
      <w:pPr>
        <w:spacing w:before="120" w:after="120" w:line="240" w:lineRule="auto"/>
        <w:jc w:val="both"/>
        <w:rPr>
          <w:rFonts w:ascii="Arial" w:hAnsi="Arial" w:cs="Arial"/>
          <w:sz w:val="20"/>
          <w:szCs w:val="20"/>
          <w:lang w:val="sr-Cyrl-RS"/>
        </w:rPr>
      </w:pPr>
      <w:r>
        <w:rPr>
          <w:rFonts w:ascii="Arial" w:hAnsi="Arial" w:cs="Arial"/>
          <w:sz w:val="20"/>
          <w:szCs w:val="20"/>
          <w:lang w:val="sr-Cyrl-RS"/>
        </w:rPr>
        <w:t>Наручилац издаје електронски Налог за рад Извршиоцу преко SAP NetWeaver портала (у даљем тексту: Портал). Извршила</w:t>
      </w:r>
      <w:r>
        <w:rPr>
          <w:rFonts w:ascii="Arial" w:hAnsi="Arial" w:cs="Arial"/>
          <w:sz w:val="20"/>
          <w:szCs w:val="20"/>
          <w:lang w:val="sr-Cyrl-RS"/>
        </w:rPr>
        <w:t xml:space="preserve">ц је дужан да, у року од једног радног дана од дана пријема електронског Налога за рад, потврди електронски Налог за рад преко Портала (односно да врати Наручиоцу кориговани Налог за рад, на даље усаглашавање, уколико је за то предвиђена могућност у самом </w:t>
      </w:r>
      <w:r>
        <w:rPr>
          <w:rFonts w:ascii="Arial" w:hAnsi="Arial" w:cs="Arial"/>
          <w:sz w:val="20"/>
          <w:szCs w:val="20"/>
          <w:lang w:val="sr-Cyrl-RS"/>
        </w:rPr>
        <w:t>Налогу за рад).</w:t>
      </w:r>
    </w:p>
    <w:p w:rsidR="00B84F4D" w:rsidRDefault="005F2E9E">
      <w:pPr>
        <w:spacing w:before="120" w:after="120" w:line="240" w:lineRule="auto"/>
        <w:jc w:val="both"/>
        <w:rPr>
          <w:rFonts w:ascii="Arial" w:hAnsi="Arial" w:cs="Arial"/>
          <w:sz w:val="20"/>
          <w:szCs w:val="20"/>
          <w:lang w:val="sr-Cyrl-RS"/>
        </w:rPr>
      </w:pPr>
      <w:r>
        <w:rPr>
          <w:rFonts w:ascii="Arial" w:hAnsi="Arial" w:cs="Arial"/>
          <w:sz w:val="20"/>
          <w:szCs w:val="20"/>
          <w:lang w:val="sr-Cyrl-RS"/>
        </w:rPr>
        <w:t>Уколико Извршилац, у року од три радна дана од дана пријема електронског Налога за рад преко Портала, не поступи на начин наведен претходним ставом,  сматраће се да је  прихватио Налог за рад  и да је са његовом садржином  сагласан.</w:t>
      </w:r>
    </w:p>
    <w:p w:rsidR="00B84F4D" w:rsidRDefault="005F2E9E">
      <w:pPr>
        <w:spacing w:before="120" w:after="120" w:line="240" w:lineRule="auto"/>
        <w:jc w:val="both"/>
        <w:rPr>
          <w:rFonts w:ascii="Arial" w:hAnsi="Arial" w:cs="Arial"/>
          <w:sz w:val="20"/>
          <w:szCs w:val="20"/>
          <w:lang w:val="sr-Cyrl-RS"/>
        </w:rPr>
      </w:pPr>
      <w:r>
        <w:rPr>
          <w:rFonts w:ascii="Arial" w:hAnsi="Arial" w:cs="Arial"/>
          <w:sz w:val="20"/>
          <w:szCs w:val="20"/>
          <w:lang w:val="sr-Cyrl-RS"/>
        </w:rPr>
        <w:t>Сваки п</w:t>
      </w:r>
      <w:r>
        <w:rPr>
          <w:rFonts w:ascii="Arial" w:hAnsi="Arial" w:cs="Arial"/>
          <w:sz w:val="20"/>
          <w:szCs w:val="20"/>
          <w:lang w:val="sr-Cyrl-RS"/>
        </w:rPr>
        <w:t xml:space="preserve">ојединачни електронски Налог за рад, биће приложен као саставни део овог Уговора и Спецификације. Извршилац је дужан као обавезујућу прихватити последњу усаглашену верзију Налога за рад која му је послата, у складу са одредбама ове тачке Уговора. </w:t>
      </w:r>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t>4.2.</w:t>
      </w:r>
      <w:r>
        <w:rPr>
          <w:rFonts w:ascii="Arial" w:hAnsi="Arial" w:cs="Arial"/>
          <w:sz w:val="20"/>
          <w:szCs w:val="20"/>
          <w:lang w:val="ru-RU"/>
        </w:rPr>
        <w:t xml:space="preserve"> Наручилац може да прихватити предлог Извршиоца о продужењу рока извршења утврђеног у Прилогу    бр. 1 по својој слободној оцени, услед наступања једног од следећих разлога: </w:t>
      </w:r>
    </w:p>
    <w:p w:rsidR="00B84F4D" w:rsidRDefault="005F2E9E">
      <w:pPr>
        <w:spacing w:after="0" w:line="240" w:lineRule="auto"/>
        <w:jc w:val="both"/>
        <w:rPr>
          <w:rFonts w:ascii="Arial" w:hAnsi="Arial" w:cs="Arial"/>
          <w:sz w:val="20"/>
          <w:szCs w:val="20"/>
          <w:lang w:val="ru-RU"/>
        </w:rPr>
      </w:pPr>
      <w:r>
        <w:rPr>
          <w:rFonts w:ascii="Arial" w:hAnsi="Arial" w:cs="Arial"/>
          <w:b/>
          <w:sz w:val="20"/>
          <w:szCs w:val="20"/>
          <w:lang w:val="ru-RU"/>
        </w:rPr>
        <w:t>-</w:t>
      </w:r>
      <w:r>
        <w:rPr>
          <w:rFonts w:ascii="Arial" w:hAnsi="Arial" w:cs="Arial"/>
          <w:sz w:val="20"/>
          <w:szCs w:val="20"/>
          <w:lang w:val="ru-RU"/>
        </w:rPr>
        <w:t xml:space="preserve"> изузетно лоших климатских услова,</w:t>
      </w:r>
    </w:p>
    <w:p w:rsidR="00B84F4D" w:rsidRDefault="005F2E9E">
      <w:pPr>
        <w:spacing w:after="0" w:line="240" w:lineRule="auto"/>
        <w:jc w:val="both"/>
        <w:rPr>
          <w:rFonts w:ascii="Arial" w:hAnsi="Arial" w:cs="Arial"/>
          <w:sz w:val="20"/>
          <w:szCs w:val="20"/>
          <w:lang w:val="ru-RU"/>
        </w:rPr>
      </w:pPr>
      <w:r>
        <w:rPr>
          <w:rFonts w:ascii="Arial" w:hAnsi="Arial" w:cs="Arial"/>
          <w:b/>
          <w:sz w:val="20"/>
          <w:szCs w:val="20"/>
          <w:lang w:val="ru-RU"/>
        </w:rPr>
        <w:t>-</w:t>
      </w:r>
      <w:r>
        <w:rPr>
          <w:rFonts w:ascii="Arial" w:hAnsi="Arial" w:cs="Arial"/>
          <w:sz w:val="20"/>
          <w:szCs w:val="20"/>
          <w:lang w:val="ru-RU"/>
        </w:rPr>
        <w:t xml:space="preserve"> ванредних-промењених околности које Извршил</w:t>
      </w:r>
      <w:r>
        <w:rPr>
          <w:rFonts w:ascii="Arial" w:hAnsi="Arial" w:cs="Arial"/>
          <w:sz w:val="20"/>
          <w:szCs w:val="20"/>
          <w:lang w:val="ru-RU"/>
        </w:rPr>
        <w:t>ац није могао предвидети, избећи нити савладити, а које</w:t>
      </w:r>
    </w:p>
    <w:p w:rsidR="00B84F4D" w:rsidRDefault="005F2E9E">
      <w:pPr>
        <w:spacing w:after="0" w:line="240" w:lineRule="auto"/>
        <w:jc w:val="both"/>
        <w:rPr>
          <w:rFonts w:ascii="Arial" w:hAnsi="Arial" w:cs="Arial"/>
          <w:sz w:val="20"/>
          <w:szCs w:val="20"/>
          <w:lang w:val="ru-RU"/>
        </w:rPr>
      </w:pPr>
      <w:r>
        <w:rPr>
          <w:rFonts w:ascii="Arial" w:hAnsi="Arial" w:cs="Arial"/>
          <w:sz w:val="20"/>
          <w:szCs w:val="20"/>
          <w:lang w:val="ru-RU"/>
        </w:rPr>
        <w:t xml:space="preserve">  спречавају Извршиоца да предметне услуге изврши на начин регулисан овим уговором, </w:t>
      </w:r>
    </w:p>
    <w:p w:rsidR="00B84F4D" w:rsidRDefault="005F2E9E">
      <w:pPr>
        <w:spacing w:after="0" w:line="240" w:lineRule="auto"/>
        <w:jc w:val="both"/>
        <w:rPr>
          <w:rFonts w:ascii="Arial" w:hAnsi="Arial" w:cs="Arial"/>
          <w:sz w:val="20"/>
          <w:szCs w:val="20"/>
          <w:lang w:val="ru-RU"/>
        </w:rPr>
      </w:pPr>
      <w:r>
        <w:rPr>
          <w:rFonts w:ascii="Arial" w:hAnsi="Arial" w:cs="Arial"/>
          <w:b/>
          <w:sz w:val="20"/>
          <w:szCs w:val="20"/>
          <w:lang w:val="ru-RU"/>
        </w:rPr>
        <w:t xml:space="preserve">- </w:t>
      </w:r>
      <w:r>
        <w:rPr>
          <w:rFonts w:ascii="Arial" w:hAnsi="Arial" w:cs="Arial"/>
          <w:sz w:val="20"/>
          <w:szCs w:val="20"/>
          <w:lang w:val="ru-RU"/>
        </w:rPr>
        <w:t>налога Наручиоца, који подразумевају закључење анекса Уговора,</w:t>
      </w:r>
    </w:p>
    <w:p w:rsidR="00B84F4D" w:rsidRDefault="005F2E9E">
      <w:pPr>
        <w:spacing w:after="0" w:line="240" w:lineRule="auto"/>
        <w:jc w:val="both"/>
        <w:rPr>
          <w:rFonts w:ascii="Arial" w:hAnsi="Arial" w:cs="Arial"/>
          <w:sz w:val="20"/>
          <w:szCs w:val="20"/>
          <w:lang w:val="ru-RU"/>
        </w:rPr>
      </w:pPr>
      <w:r>
        <w:rPr>
          <w:rFonts w:ascii="Arial" w:hAnsi="Arial" w:cs="Arial"/>
          <w:b/>
          <w:sz w:val="20"/>
          <w:szCs w:val="20"/>
          <w:lang w:val="ru-RU"/>
        </w:rPr>
        <w:t>-</w:t>
      </w:r>
      <w:r>
        <w:rPr>
          <w:rFonts w:ascii="Arial" w:hAnsi="Arial" w:cs="Arial"/>
          <w:sz w:val="20"/>
          <w:szCs w:val="20"/>
          <w:lang w:val="ru-RU"/>
        </w:rPr>
        <w:t xml:space="preserve"> било које спречености у извршењу услуга која ниј</w:t>
      </w:r>
      <w:r>
        <w:rPr>
          <w:rFonts w:ascii="Arial" w:hAnsi="Arial" w:cs="Arial"/>
          <w:sz w:val="20"/>
          <w:szCs w:val="20"/>
          <w:lang w:val="ru-RU"/>
        </w:rPr>
        <w:t>е последица пропуста Извршиоца;</w:t>
      </w:r>
    </w:p>
    <w:p w:rsidR="00B84F4D" w:rsidRDefault="005F2E9E">
      <w:pPr>
        <w:spacing w:after="0" w:line="240" w:lineRule="auto"/>
        <w:jc w:val="both"/>
        <w:rPr>
          <w:rFonts w:ascii="Arial" w:hAnsi="Arial" w:cs="Arial"/>
          <w:sz w:val="20"/>
          <w:szCs w:val="20"/>
          <w:lang w:val="ru-RU"/>
        </w:rPr>
      </w:pPr>
      <w:r>
        <w:rPr>
          <w:rFonts w:ascii="Arial" w:hAnsi="Arial" w:cs="Arial"/>
          <w:b/>
          <w:sz w:val="20"/>
          <w:szCs w:val="20"/>
          <w:lang w:val="ru-RU"/>
        </w:rPr>
        <w:t>-</w:t>
      </w:r>
      <w:r>
        <w:rPr>
          <w:rFonts w:ascii="Arial" w:hAnsi="Arial" w:cs="Arial"/>
          <w:sz w:val="20"/>
          <w:szCs w:val="20"/>
          <w:lang w:val="ru-RU"/>
        </w:rPr>
        <w:t xml:space="preserve"> као и у другим случајевима у складу са оценом Наручиоца о постојању оправданог разлога за продужење</w:t>
      </w:r>
    </w:p>
    <w:p w:rsidR="00B84F4D" w:rsidRDefault="005F2E9E">
      <w:pPr>
        <w:spacing w:after="0" w:line="240" w:lineRule="auto"/>
        <w:jc w:val="both"/>
        <w:rPr>
          <w:rFonts w:ascii="Arial" w:hAnsi="Arial" w:cs="Arial"/>
          <w:sz w:val="20"/>
          <w:szCs w:val="20"/>
          <w:lang w:val="ru-RU"/>
        </w:rPr>
      </w:pPr>
      <w:r>
        <w:rPr>
          <w:rFonts w:ascii="Arial" w:hAnsi="Arial" w:cs="Arial"/>
          <w:sz w:val="20"/>
          <w:szCs w:val="20"/>
          <w:lang w:val="ru-RU"/>
        </w:rPr>
        <w:t xml:space="preserve">  рока за извршење услуга.</w:t>
      </w:r>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t>4.3.</w:t>
      </w:r>
      <w:r>
        <w:rPr>
          <w:rFonts w:ascii="Arial" w:hAnsi="Arial" w:cs="Arial"/>
          <w:sz w:val="20"/>
          <w:szCs w:val="20"/>
          <w:lang w:val="ru-RU"/>
        </w:rPr>
        <w:t xml:space="preserve"> Извршилац  је дужан да неодложно, а најкасније у року од три радна дана од дана сазнања за</w:t>
      </w:r>
      <w:r>
        <w:rPr>
          <w:rFonts w:ascii="Arial" w:hAnsi="Arial" w:cs="Arial"/>
          <w:sz w:val="20"/>
          <w:szCs w:val="20"/>
          <w:lang w:val="ru-RU"/>
        </w:rPr>
        <w:t xml:space="preserve"> наступање неког од разлога из тачке 4.2. Уговора, писаним путем обавести Наручиоца о предлогу за промену рока из Прилога бр. 1, уз навођење разлога и достављање детаљног образложења за предложену промену. </w:t>
      </w:r>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t>4.4.</w:t>
      </w:r>
      <w:r>
        <w:rPr>
          <w:rFonts w:ascii="Arial" w:hAnsi="Arial" w:cs="Arial"/>
          <w:sz w:val="20"/>
          <w:szCs w:val="20"/>
          <w:lang w:val="ru-RU"/>
        </w:rPr>
        <w:t xml:space="preserve"> Наручилац је дужан да неодложно, а најкасниј</w:t>
      </w:r>
      <w:r>
        <w:rPr>
          <w:rFonts w:ascii="Arial" w:hAnsi="Arial" w:cs="Arial"/>
          <w:sz w:val="20"/>
          <w:szCs w:val="20"/>
          <w:lang w:val="ru-RU"/>
        </w:rPr>
        <w:t xml:space="preserve">е у року од три радна дана од дана пријема образложеног предлога из тачке 4.3. овог уговора – донесе и достави Извршиоцу одлуку којом прихвата или одбија предлог Извршиоца.   </w:t>
      </w:r>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t>4.5.</w:t>
      </w:r>
      <w:r>
        <w:rPr>
          <w:rFonts w:ascii="Arial" w:hAnsi="Arial" w:cs="Arial"/>
          <w:sz w:val="20"/>
          <w:szCs w:val="20"/>
          <w:lang w:val="ru-RU"/>
        </w:rPr>
        <w:t xml:space="preserve"> У случају донете одлуке о прихватању предлога Извршиоца из тачке 4.4. Уговора, уговорне стране ће неодложно закључити анекс Уговора.</w:t>
      </w:r>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t>4.6.</w:t>
      </w:r>
      <w:r>
        <w:rPr>
          <w:rFonts w:ascii="Arial" w:hAnsi="Arial" w:cs="Arial"/>
          <w:sz w:val="20"/>
          <w:szCs w:val="20"/>
          <w:lang w:val="ru-RU"/>
        </w:rPr>
        <w:t xml:space="preserve"> Извршилац је дужан да писаним путем благовремено, а најкасније три радна дана пред планирану предају обавести Наручио</w:t>
      </w:r>
      <w:r>
        <w:rPr>
          <w:rFonts w:ascii="Arial" w:hAnsi="Arial" w:cs="Arial"/>
          <w:sz w:val="20"/>
          <w:szCs w:val="20"/>
          <w:lang w:val="ru-RU"/>
        </w:rPr>
        <w:t>ца о датуму спремности услуга за квантитативну и квалитативну примопредају.</w:t>
      </w:r>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t xml:space="preserve">4.7. </w:t>
      </w:r>
      <w:r>
        <w:rPr>
          <w:rFonts w:ascii="Arial" w:hAnsi="Arial" w:cs="Arial"/>
          <w:sz w:val="20"/>
          <w:szCs w:val="20"/>
          <w:lang w:val="ru-RU"/>
        </w:rPr>
        <w:t>Сматра се да су уговорене услуге извршене када овлашћено лице (или лица) Наручиоца изврши квалитативан и квантитативан пријем пружених услуга у месту пријема, што се потврђује</w:t>
      </w:r>
      <w:r>
        <w:rPr>
          <w:rFonts w:ascii="Arial" w:hAnsi="Arial" w:cs="Arial"/>
          <w:sz w:val="20"/>
          <w:szCs w:val="20"/>
          <w:lang w:val="ru-RU"/>
        </w:rPr>
        <w:t xml:space="preserve"> Записником о извршеним услугама, који потписује овлашћено лице Наручиоца и овлашћено лице Извршиоца. У случају да се пријем услуга врши без присуства овлашћеног лица Извршиоца, сматра се да су уговорене услуге извршене када овлашћено лице (или лица) Наруч</w:t>
      </w:r>
      <w:r>
        <w:rPr>
          <w:rFonts w:ascii="Arial" w:hAnsi="Arial" w:cs="Arial"/>
          <w:sz w:val="20"/>
          <w:szCs w:val="20"/>
          <w:lang w:val="ru-RU"/>
        </w:rPr>
        <w:t>иоца потпише Записник о извршеним услугама. Записник из овог члана означен је као Прилог бр. 3 овог уговора.</w:t>
      </w:r>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lastRenderedPageBreak/>
        <w:t>4.8.</w:t>
      </w:r>
      <w:r>
        <w:rPr>
          <w:rFonts w:ascii="Arial" w:hAnsi="Arial" w:cs="Arial"/>
          <w:sz w:val="20"/>
          <w:szCs w:val="20"/>
          <w:lang w:val="ru-RU"/>
        </w:rPr>
        <w:t xml:space="preserve"> У случају да се приликом пријема услуга установи да услуга не одговара условима и захтевима садржаним у Прилогу бр. 1 овог уговора, овлашћено </w:t>
      </w:r>
      <w:r>
        <w:rPr>
          <w:rFonts w:ascii="Arial" w:hAnsi="Arial" w:cs="Arial"/>
          <w:sz w:val="20"/>
          <w:szCs w:val="20"/>
          <w:lang w:val="ru-RU"/>
        </w:rPr>
        <w:t xml:space="preserve">лице (или лица) за пријем услуга Наручиоца прекида пријем услуга и о томе сачињава документ који садржи све податке које указују на несаобразност уговорених услуга са услугама које су предмет предаје, и то: име и презиме лица овлашћеног за пријем, датум и </w:t>
      </w:r>
      <w:r>
        <w:rPr>
          <w:rFonts w:ascii="Arial" w:hAnsi="Arial" w:cs="Arial"/>
          <w:sz w:val="20"/>
          <w:szCs w:val="20"/>
          <w:lang w:val="ru-RU"/>
        </w:rPr>
        <w:t>место предаје, остала присутна лица, Уговор и Прилог бр. 1 на основу кога се врши пријем услуга, уочени недостаци, као и све друге податке релевантне за сагледавање чињеничног стања као и предлог за даље поступање, уз одређивање рока за отклањање недостата</w:t>
      </w:r>
      <w:r>
        <w:rPr>
          <w:rFonts w:ascii="Arial" w:hAnsi="Arial" w:cs="Arial"/>
          <w:sz w:val="20"/>
          <w:szCs w:val="20"/>
          <w:lang w:val="ru-RU"/>
        </w:rPr>
        <w:t>ка, у ком смислу се сматра да је покренут рекламациони поступак на који се примењују одредбе тачке 5.5. овог уговора.</w:t>
      </w:r>
    </w:p>
    <w:p w:rsidR="00B84F4D" w:rsidRDefault="00B84F4D">
      <w:pPr>
        <w:spacing w:before="120" w:after="120" w:line="240" w:lineRule="auto"/>
        <w:jc w:val="both"/>
        <w:rPr>
          <w:rFonts w:ascii="Arial" w:hAnsi="Arial" w:cs="Arial"/>
          <w:sz w:val="20"/>
          <w:szCs w:val="20"/>
          <w:lang w:val="ru-RU"/>
        </w:rPr>
      </w:pPr>
    </w:p>
    <w:p w:rsidR="00B84F4D" w:rsidRDefault="005F2E9E">
      <w:pPr>
        <w:spacing w:before="120" w:after="120" w:line="240" w:lineRule="auto"/>
        <w:jc w:val="center"/>
        <w:rPr>
          <w:rFonts w:ascii="Arial" w:hAnsi="Arial" w:cs="Arial"/>
          <w:b/>
          <w:sz w:val="20"/>
          <w:szCs w:val="20"/>
          <w:lang w:val="ru-RU"/>
        </w:rPr>
      </w:pPr>
      <w:r>
        <w:rPr>
          <w:rFonts w:ascii="Arial" w:hAnsi="Arial" w:cs="Arial"/>
          <w:b/>
          <w:sz w:val="20"/>
          <w:szCs w:val="20"/>
          <w:lang w:val="ru-RU"/>
        </w:rPr>
        <w:t>5. ПРАВА, ОБАВЕЗЕ И ОДГОВОРНОСТИ  ИЗВРШИОЦА</w:t>
      </w:r>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t>5.1.</w:t>
      </w:r>
      <w:r>
        <w:rPr>
          <w:rFonts w:ascii="Arial" w:hAnsi="Arial" w:cs="Arial"/>
          <w:sz w:val="20"/>
          <w:szCs w:val="20"/>
          <w:lang w:val="ru-RU"/>
        </w:rPr>
        <w:t xml:space="preserve"> Извршилац је дужан да предметне услуге изврши уз строго поштовање одредби Уговора.</w:t>
      </w:r>
    </w:p>
    <w:p w:rsidR="00B84F4D" w:rsidRDefault="005F2E9E">
      <w:pPr>
        <w:spacing w:before="120" w:after="120" w:line="240" w:lineRule="auto"/>
        <w:jc w:val="both"/>
        <w:rPr>
          <w:rFonts w:ascii="Arial" w:hAnsi="Arial" w:cs="Arial"/>
          <w:sz w:val="20"/>
          <w:szCs w:val="20"/>
          <w:lang w:val="ru-RU"/>
        </w:rPr>
      </w:pPr>
      <w:r>
        <w:rPr>
          <w:rFonts w:ascii="Arial" w:hAnsi="Arial" w:cs="Arial"/>
          <w:sz w:val="20"/>
          <w:szCs w:val="20"/>
          <w:lang w:val="ru-RU"/>
        </w:rPr>
        <w:t>Извши</w:t>
      </w:r>
      <w:r>
        <w:rPr>
          <w:rFonts w:ascii="Arial" w:hAnsi="Arial" w:cs="Arial"/>
          <w:sz w:val="20"/>
          <w:szCs w:val="20"/>
          <w:lang w:val="ru-RU"/>
        </w:rPr>
        <w:t>лац је дужан да извршава услуге са повећаном пажњом доброг стручњака.</w:t>
      </w:r>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t>5.2.</w:t>
      </w:r>
      <w:r>
        <w:rPr>
          <w:rFonts w:ascii="Arial" w:hAnsi="Arial" w:cs="Arial"/>
          <w:sz w:val="20"/>
          <w:szCs w:val="20"/>
          <w:lang w:val="ru-RU"/>
        </w:rPr>
        <w:t xml:space="preserve"> Ако услуге које је Извршилац пружио Наручиоцу не одговарају по квалитету, квантитету, року извршења или неком другом елементу одређеном у Прилогу бр. 1, и/или одредбама Уговора, Изв</w:t>
      </w:r>
      <w:r>
        <w:rPr>
          <w:rFonts w:ascii="Arial" w:hAnsi="Arial" w:cs="Arial"/>
          <w:sz w:val="20"/>
          <w:szCs w:val="20"/>
          <w:lang w:val="ru-RU"/>
        </w:rPr>
        <w:t>ршилац одговара по законским одредбама о одговорности за неиспуњење обавеза.</w:t>
      </w:r>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t>5.3.</w:t>
      </w:r>
      <w:r>
        <w:rPr>
          <w:rFonts w:ascii="Arial" w:hAnsi="Arial" w:cs="Arial"/>
          <w:sz w:val="20"/>
          <w:szCs w:val="20"/>
          <w:lang w:val="ru-RU"/>
        </w:rPr>
        <w:t xml:space="preserve"> Извршилац даје гаранцију за извршене услуге са гарантним роком од најмање двадесет четири месеца од дана квантитативне и квалитативне примопредаје услуга, која је извршена у </w:t>
      </w:r>
      <w:r>
        <w:rPr>
          <w:rFonts w:ascii="Arial" w:hAnsi="Arial" w:cs="Arial"/>
          <w:sz w:val="20"/>
          <w:szCs w:val="20"/>
          <w:lang w:val="ru-RU"/>
        </w:rPr>
        <w:t xml:space="preserve">складу са тачком 4.7. Уговора, осим уколико сходно тачки 5.6. Уговора и Прилогом бр. 1 није утврђен други рок. </w:t>
      </w:r>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t>5.4.</w:t>
      </w:r>
      <w:r>
        <w:rPr>
          <w:rFonts w:ascii="Arial" w:hAnsi="Arial" w:cs="Arial"/>
          <w:sz w:val="20"/>
          <w:szCs w:val="20"/>
          <w:lang w:val="ru-RU"/>
        </w:rPr>
        <w:t xml:space="preserve"> Извршилац је дужан да у гарантном року о свом трошку отклони све недостатке који су настали за време гарантног рока, а који спречавају у це</w:t>
      </w:r>
      <w:r>
        <w:rPr>
          <w:rFonts w:ascii="Arial" w:hAnsi="Arial" w:cs="Arial"/>
          <w:sz w:val="20"/>
          <w:szCs w:val="20"/>
          <w:lang w:val="ru-RU"/>
        </w:rPr>
        <w:t>лости или делимично Наручиоца да предметне услуге користи у складу са њиховом наменом, укључујући и скривене мане које нису уочене приликом предаје.</w:t>
      </w:r>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t>5.5.</w:t>
      </w:r>
      <w:r>
        <w:rPr>
          <w:rFonts w:ascii="Arial" w:hAnsi="Arial" w:cs="Arial"/>
          <w:sz w:val="20"/>
          <w:szCs w:val="20"/>
          <w:lang w:val="ru-RU"/>
        </w:rPr>
        <w:t xml:space="preserve"> Уколико Извршилац не отклони недостатке у примереном року који Наручилац наведе у писаном захтеву (рек</w:t>
      </w:r>
      <w:r>
        <w:rPr>
          <w:rFonts w:ascii="Arial" w:hAnsi="Arial" w:cs="Arial"/>
          <w:sz w:val="20"/>
          <w:szCs w:val="20"/>
          <w:lang w:val="ru-RU"/>
        </w:rPr>
        <w:t>ламацији), Наручилац има право да отклањањ</w:t>
      </w:r>
      <w:r>
        <w:rPr>
          <w:rFonts w:ascii="Arial" w:hAnsi="Arial" w:cs="Arial"/>
          <w:sz w:val="20"/>
          <w:szCs w:val="20"/>
        </w:rPr>
        <w:t>e</w:t>
      </w:r>
      <w:r>
        <w:rPr>
          <w:rFonts w:ascii="Arial" w:hAnsi="Arial" w:cs="Arial"/>
          <w:sz w:val="20"/>
          <w:szCs w:val="20"/>
          <w:lang w:val="ru-RU"/>
        </w:rPr>
        <w:t xml:space="preserve"> недостатка повери трећем лицу, у ком случају ће Наручилац префактурисати на име Извршиоца све настале трошкове по том основу, а назначене на рачуну трећег лица које је извршило отклањање недостатака. Рок за измир</w:t>
      </w:r>
      <w:r>
        <w:rPr>
          <w:rFonts w:ascii="Arial" w:hAnsi="Arial" w:cs="Arial"/>
          <w:sz w:val="20"/>
          <w:szCs w:val="20"/>
          <w:lang w:val="ru-RU"/>
        </w:rPr>
        <w:t xml:space="preserve">ење овог рачуна биће једнак року из рачуна трећег лица. Извршилац је дужан да Наручиоцу плати износ по овом основу у року који је назначен на рачуну трећег лица, а најкасније у року од петнаест календарских дана од дана испостављања документа за плаћање. </w:t>
      </w:r>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t>5.6.</w:t>
      </w:r>
      <w:r>
        <w:rPr>
          <w:rFonts w:ascii="Arial" w:hAnsi="Arial" w:cs="Arial"/>
          <w:sz w:val="20"/>
          <w:szCs w:val="20"/>
          <w:lang w:val="ru-RU"/>
        </w:rPr>
        <w:t xml:space="preserve"> Уколико извршење услуга подразумева и издавање одређеног уверења, потврде, сертификата и слично, рок њиховог трајања – важења (уколико постоји) дефинише се важећим прописима, стандардима и техничким спецификацијама и наведен је у Прилогу бр. 1.</w:t>
      </w:r>
    </w:p>
    <w:p w:rsidR="00B84F4D" w:rsidRDefault="005F2E9E">
      <w:pPr>
        <w:spacing w:before="120" w:after="120" w:line="240" w:lineRule="auto"/>
        <w:jc w:val="both"/>
        <w:rPr>
          <w:rFonts w:ascii="Arial" w:hAnsi="Arial" w:cs="Arial"/>
          <w:sz w:val="20"/>
          <w:szCs w:val="20"/>
          <w:lang w:val="ru-RU"/>
        </w:rPr>
      </w:pPr>
      <w:permStart w:id="456750054" w:edGrp="everyone"/>
      <w:r>
        <w:rPr>
          <w:rFonts w:ascii="Arial" w:hAnsi="Arial" w:cs="Arial"/>
          <w:b/>
          <w:sz w:val="20"/>
          <w:szCs w:val="20"/>
          <w:lang w:val="ru-RU"/>
        </w:rPr>
        <w:t>5.7.</w:t>
      </w:r>
      <w:r>
        <w:rPr>
          <w:rFonts w:ascii="Arial" w:hAnsi="Arial" w:cs="Arial"/>
          <w:sz w:val="20"/>
          <w:szCs w:val="20"/>
          <w:lang w:val="ru-RU"/>
        </w:rPr>
        <w:t xml:space="preserve"> И</w:t>
      </w:r>
      <w:r>
        <w:rPr>
          <w:rFonts w:ascii="Arial" w:hAnsi="Arial" w:cs="Arial"/>
          <w:sz w:val="20"/>
          <w:szCs w:val="20"/>
          <w:lang w:val="ru-RU"/>
        </w:rPr>
        <w:t>звршилац сноси одговорност за сву и било какву штету нанесену Наручиоцу, између осталог и ону која је настала као резултат суштинских недостатака пружених услуга или као резултат одређених судских спорова и дужан је да Наручиоцу пружи сваку врсту заштите у</w:t>
      </w:r>
      <w:r>
        <w:rPr>
          <w:rFonts w:ascii="Arial" w:hAnsi="Arial" w:cs="Arial"/>
          <w:sz w:val="20"/>
          <w:szCs w:val="20"/>
          <w:lang w:val="ru-RU"/>
        </w:rPr>
        <w:t xml:space="preserve"> погледу понашања трећих лица, ако она у потпуности или делимично онемогућавају Наручиоца да користи услуге у складу са њиховом наменом, као и да надокнади Наручиоцу сву штету која у том случају настане.</w:t>
      </w:r>
      <w:permEnd w:id="456750054"/>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t>5.8.</w:t>
      </w:r>
      <w:r>
        <w:rPr>
          <w:rFonts w:ascii="Arial" w:hAnsi="Arial" w:cs="Arial"/>
          <w:sz w:val="20"/>
          <w:szCs w:val="20"/>
          <w:lang w:val="ru-RU"/>
        </w:rPr>
        <w:t xml:space="preserve"> Лица запослена од стране Извршиоца за извршење </w:t>
      </w:r>
      <w:r>
        <w:rPr>
          <w:rFonts w:ascii="Arial" w:hAnsi="Arial" w:cs="Arial"/>
          <w:sz w:val="20"/>
          <w:szCs w:val="20"/>
          <w:lang w:val="ru-RU"/>
        </w:rPr>
        <w:t>уговорених услуга, као и трећа лица ангажована од стране Извршиоца у циљу извршења уговорених услуга или њиховог дела, под условом да је Наручил</w:t>
      </w:r>
      <w:r>
        <w:rPr>
          <w:rFonts w:ascii="Arial" w:hAnsi="Arial" w:cs="Arial"/>
          <w:sz w:val="20"/>
          <w:szCs w:val="20"/>
        </w:rPr>
        <w:t>a</w:t>
      </w:r>
      <w:r>
        <w:rPr>
          <w:rFonts w:ascii="Arial" w:hAnsi="Arial" w:cs="Arial"/>
          <w:sz w:val="20"/>
          <w:szCs w:val="20"/>
          <w:lang w:val="ru-RU"/>
        </w:rPr>
        <w:t>ц у писаној форми одобрио њихово ангажовање, морају, у складу са позитивним прописима, имати одговарајуће лицен</w:t>
      </w:r>
      <w:r>
        <w:rPr>
          <w:rFonts w:ascii="Arial" w:hAnsi="Arial" w:cs="Arial"/>
          <w:sz w:val="20"/>
          <w:szCs w:val="20"/>
          <w:lang w:val="ru-RU"/>
        </w:rPr>
        <w:t>це и квалификације, стручност и искуство у послу који обављају, уколико су за вршење предметних услуга ти захт</w:t>
      </w:r>
      <w:r>
        <w:rPr>
          <w:rFonts w:ascii="Arial" w:hAnsi="Arial" w:cs="Arial"/>
          <w:sz w:val="20"/>
          <w:szCs w:val="20"/>
        </w:rPr>
        <w:t>e</w:t>
      </w:r>
      <w:r>
        <w:rPr>
          <w:rFonts w:ascii="Arial" w:hAnsi="Arial" w:cs="Arial"/>
          <w:sz w:val="20"/>
          <w:szCs w:val="20"/>
          <w:lang w:val="ru-RU"/>
        </w:rPr>
        <w:t xml:space="preserve">ви утврђени позитивним прописима. Уколико односна лица немају одговарајуће лиценце и остале квалификације које су неопходне на основу позитивних </w:t>
      </w:r>
      <w:r>
        <w:rPr>
          <w:rFonts w:ascii="Arial" w:hAnsi="Arial" w:cs="Arial"/>
          <w:sz w:val="20"/>
          <w:szCs w:val="20"/>
          <w:lang w:val="ru-RU"/>
        </w:rPr>
        <w:t>прописа, Наручилац има право да раскине Уговор уз право на накнаду штете.</w:t>
      </w:r>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t>5.9.</w:t>
      </w:r>
      <w:r>
        <w:rPr>
          <w:rFonts w:ascii="Arial" w:hAnsi="Arial" w:cs="Arial"/>
          <w:sz w:val="20"/>
          <w:szCs w:val="20"/>
          <w:lang w:val="ru-RU"/>
        </w:rPr>
        <w:t xml:space="preserve"> Уколико Извршилац предметне услуге пружа у објектима На</w:t>
      </w:r>
      <w:r>
        <w:rPr>
          <w:rFonts w:ascii="Arial" w:hAnsi="Arial" w:cs="Arial"/>
          <w:sz w:val="20"/>
          <w:szCs w:val="20"/>
          <w:lang w:val="ru-RU"/>
        </w:rPr>
        <w:t xml:space="preserve">ручиоца дужан је да пружање услуга организује у потпуности у складу са одредбама Закона о безбедности и здрављу на раду, као и да лица из тачке 5.8. овог уговора упозна са свим безбедносним и заштитним мерама које се примењују на и око објеката Наручиоца. </w:t>
      </w:r>
    </w:p>
    <w:p w:rsidR="00B84F4D" w:rsidRDefault="005F2E9E">
      <w:pPr>
        <w:spacing w:before="120" w:after="120" w:line="240" w:lineRule="auto"/>
        <w:jc w:val="both"/>
        <w:rPr>
          <w:rFonts w:ascii="Arial" w:hAnsi="Arial" w:cs="Arial"/>
          <w:sz w:val="20"/>
          <w:szCs w:val="20"/>
          <w:lang w:val="ru-RU"/>
        </w:rPr>
      </w:pPr>
      <w:r>
        <w:rPr>
          <w:rFonts w:ascii="Arial" w:hAnsi="Arial" w:cs="Arial"/>
          <w:sz w:val="20"/>
          <w:szCs w:val="20"/>
          <w:lang w:val="ru-RU"/>
        </w:rPr>
        <w:t>Извршилац је дужан да о свом трошку обезбеди потребна средства и опрему за личну заштиту за лица из тачке 5.8. Уговора.</w:t>
      </w:r>
    </w:p>
    <w:p w:rsidR="00B84F4D" w:rsidRDefault="005F2E9E">
      <w:pPr>
        <w:spacing w:before="120" w:after="120" w:line="240" w:lineRule="auto"/>
        <w:jc w:val="both"/>
        <w:rPr>
          <w:rFonts w:ascii="Arial" w:hAnsi="Arial" w:cs="Arial"/>
          <w:sz w:val="20"/>
          <w:szCs w:val="20"/>
          <w:lang w:val="ru-RU"/>
        </w:rPr>
      </w:pPr>
      <w:r>
        <w:rPr>
          <w:rFonts w:ascii="Arial" w:hAnsi="Arial" w:cs="Arial"/>
          <w:sz w:val="20"/>
          <w:szCs w:val="20"/>
          <w:lang w:val="ru-RU"/>
        </w:rPr>
        <w:t xml:space="preserve">Извршилац је дужан да служби обезбеђења Наручиоца пријави и одјави свако лице из тачке 5.8. Уговора, опрему и средства која користи за </w:t>
      </w:r>
      <w:r>
        <w:rPr>
          <w:rFonts w:ascii="Arial" w:hAnsi="Arial" w:cs="Arial"/>
          <w:sz w:val="20"/>
          <w:szCs w:val="20"/>
          <w:lang w:val="ru-RU"/>
        </w:rPr>
        <w:t>извршавање услуга код Наручиоца, ради издавања дозвола за улаз.</w:t>
      </w:r>
    </w:p>
    <w:p w:rsidR="00B84F4D" w:rsidRDefault="005F2E9E">
      <w:pPr>
        <w:spacing w:before="120" w:after="120" w:line="240" w:lineRule="auto"/>
        <w:jc w:val="both"/>
        <w:rPr>
          <w:rFonts w:ascii="Arial" w:hAnsi="Arial" w:cs="Arial"/>
          <w:sz w:val="20"/>
          <w:szCs w:val="20"/>
          <w:lang w:val="ru-RU"/>
        </w:rPr>
      </w:pPr>
      <w:r>
        <w:rPr>
          <w:rFonts w:ascii="Arial" w:hAnsi="Arial" w:cs="Arial"/>
          <w:sz w:val="20"/>
          <w:szCs w:val="20"/>
          <w:lang w:val="ru-RU"/>
        </w:rPr>
        <w:t>Извршилац је обавезан да се придржава и да обезбеди да се лица из тачке 5.8. Уговора придржавају следећег:</w:t>
      </w:r>
    </w:p>
    <w:p w:rsidR="00B84F4D" w:rsidRDefault="005F2E9E">
      <w:pPr>
        <w:spacing w:after="0" w:line="240" w:lineRule="auto"/>
        <w:jc w:val="both"/>
        <w:rPr>
          <w:rFonts w:ascii="Arial" w:hAnsi="Arial" w:cs="Arial"/>
          <w:sz w:val="20"/>
          <w:szCs w:val="20"/>
          <w:lang w:val="ru-RU"/>
        </w:rPr>
      </w:pPr>
      <w:r>
        <w:rPr>
          <w:rFonts w:ascii="Arial" w:hAnsi="Arial" w:cs="Arial"/>
          <w:sz w:val="20"/>
          <w:szCs w:val="20"/>
          <w:lang w:val="ru-RU"/>
        </w:rPr>
        <w:t>- да без дозволе за улазак не могу ући у објекте Наручиоца,</w:t>
      </w:r>
    </w:p>
    <w:p w:rsidR="00B84F4D" w:rsidRDefault="005F2E9E">
      <w:pPr>
        <w:spacing w:after="0" w:line="240" w:lineRule="auto"/>
        <w:jc w:val="both"/>
        <w:rPr>
          <w:rFonts w:ascii="Arial" w:hAnsi="Arial" w:cs="Arial"/>
          <w:sz w:val="20"/>
          <w:szCs w:val="20"/>
          <w:lang w:val="ru-RU"/>
        </w:rPr>
      </w:pPr>
      <w:r>
        <w:rPr>
          <w:rFonts w:ascii="Arial" w:hAnsi="Arial" w:cs="Arial"/>
          <w:sz w:val="20"/>
          <w:szCs w:val="20"/>
          <w:lang w:val="ru-RU"/>
        </w:rPr>
        <w:t>- да без дозволе за рад н</w:t>
      </w:r>
      <w:r>
        <w:rPr>
          <w:rFonts w:ascii="Arial" w:hAnsi="Arial" w:cs="Arial"/>
          <w:sz w:val="20"/>
          <w:szCs w:val="20"/>
          <w:lang w:val="ru-RU"/>
        </w:rPr>
        <w:t>е могу започети извршење услуге,</w:t>
      </w:r>
    </w:p>
    <w:p w:rsidR="00B84F4D" w:rsidRDefault="005F2E9E">
      <w:pPr>
        <w:spacing w:after="0" w:line="240" w:lineRule="auto"/>
        <w:jc w:val="both"/>
        <w:rPr>
          <w:rFonts w:ascii="Arial" w:hAnsi="Arial" w:cs="Arial"/>
          <w:sz w:val="20"/>
          <w:szCs w:val="20"/>
          <w:lang w:val="ru-RU"/>
        </w:rPr>
      </w:pPr>
      <w:r>
        <w:rPr>
          <w:rFonts w:ascii="Arial" w:hAnsi="Arial" w:cs="Arial"/>
          <w:sz w:val="20"/>
          <w:szCs w:val="20"/>
          <w:lang w:val="ru-RU"/>
        </w:rPr>
        <w:t>- да ће при раду користити лична заштитна средства и опрему,</w:t>
      </w:r>
    </w:p>
    <w:p w:rsidR="00B84F4D" w:rsidRDefault="005F2E9E">
      <w:pPr>
        <w:spacing w:after="0" w:line="240" w:lineRule="auto"/>
        <w:jc w:val="both"/>
        <w:rPr>
          <w:rFonts w:ascii="Arial" w:hAnsi="Arial" w:cs="Arial"/>
          <w:sz w:val="20"/>
          <w:szCs w:val="20"/>
          <w:lang w:val="ru-RU"/>
        </w:rPr>
      </w:pPr>
      <w:r>
        <w:rPr>
          <w:rFonts w:ascii="Arial" w:hAnsi="Arial" w:cs="Arial"/>
          <w:sz w:val="20"/>
          <w:szCs w:val="20"/>
          <w:lang w:val="ru-RU"/>
        </w:rPr>
        <w:lastRenderedPageBreak/>
        <w:t>- да ће поштовати радно време и прописане процедуре за улазак у објекте Наручиоца (забрана уношења алкохола, оружја или уласка лица под утицајем алкохола, забрана</w:t>
      </w:r>
      <w:r>
        <w:rPr>
          <w:rFonts w:ascii="Arial" w:hAnsi="Arial" w:cs="Arial"/>
          <w:sz w:val="20"/>
          <w:szCs w:val="20"/>
          <w:lang w:val="ru-RU"/>
        </w:rPr>
        <w:t xml:space="preserve"> пушења и сл.).</w:t>
      </w:r>
    </w:p>
    <w:p w:rsidR="00B84F4D" w:rsidRDefault="00B84F4D">
      <w:pPr>
        <w:jc w:val="both"/>
        <w:rPr>
          <w:rFonts w:ascii="Arial" w:eastAsia="Times New Roman" w:hAnsi="Arial" w:cs="Arial"/>
          <w:sz w:val="20"/>
          <w:szCs w:val="20"/>
          <w:lang w:val="sr-Cyrl-RS"/>
        </w:rPr>
      </w:pPr>
    </w:p>
    <w:p w:rsidR="00B84F4D" w:rsidRDefault="005F2E9E">
      <w:pPr>
        <w:jc w:val="both"/>
        <w:rPr>
          <w:rFonts w:ascii="Arial" w:eastAsia="Times New Roman" w:hAnsi="Arial" w:cs="Arial"/>
          <w:sz w:val="20"/>
          <w:szCs w:val="20"/>
          <w:lang w:val="sr-Cyrl-RS"/>
        </w:rPr>
      </w:pPr>
      <w:r>
        <w:rPr>
          <w:rFonts w:ascii="Arial" w:eastAsia="Times New Roman" w:hAnsi="Arial" w:cs="Arial"/>
          <w:sz w:val="20"/>
          <w:szCs w:val="20"/>
          <w:lang w:val="sr-Cyrl-RS"/>
        </w:rPr>
        <w:t xml:space="preserve">Уговорне стране сагласно констатују да је Извршилац својим потписом на документу број: </w:t>
      </w:r>
      <w:permStart w:id="293602460" w:edGrp="everyone"/>
      <w:r>
        <w:rPr>
          <w:rFonts w:ascii="Arial" w:eastAsia="Times New Roman" w:hAnsi="Arial" w:cs="Arial"/>
          <w:i/>
          <w:sz w:val="18"/>
          <w:szCs w:val="20"/>
          <w:u w:val="single"/>
          <w:lang w:val="sr-Cyrl-RS"/>
        </w:rPr>
        <w:t>_[унети регистарски број HSE споразума]_</w:t>
      </w:r>
      <w:permEnd w:id="293602460"/>
      <w:r>
        <w:rPr>
          <w:rFonts w:ascii="Arial" w:eastAsia="Times New Roman" w:hAnsi="Arial" w:cs="Arial"/>
          <w:sz w:val="20"/>
          <w:szCs w:val="20"/>
          <w:lang w:val="sr-Cyrl-RS"/>
        </w:rPr>
        <w:t>прихватио одредбе HSE споразума</w:t>
      </w:r>
      <w:r>
        <w:rPr>
          <w:rFonts w:ascii="Arial" w:eastAsia="Times New Roman" w:hAnsi="Arial" w:cs="Arial"/>
          <w:sz w:val="18"/>
          <w:szCs w:val="20"/>
          <w:lang w:val="sr-Cyrl-RS"/>
        </w:rPr>
        <w:t>.</w:t>
      </w:r>
    </w:p>
    <w:p w:rsidR="00B84F4D" w:rsidRDefault="005F2E9E">
      <w:pPr>
        <w:widowControl w:val="0"/>
        <w:spacing w:before="120" w:after="120" w:line="240" w:lineRule="auto"/>
        <w:jc w:val="both"/>
        <w:rPr>
          <w:rFonts w:ascii="Arial" w:hAnsi="Arial" w:cs="Arial"/>
          <w:lang w:val="sr-Cyrl-RS"/>
        </w:rPr>
      </w:pPr>
      <w:r>
        <w:rPr>
          <w:rFonts w:ascii="Arial" w:eastAsia="Times New Roman" w:hAnsi="Arial" w:cs="Arial"/>
          <w:sz w:val="20"/>
          <w:szCs w:val="20"/>
          <w:lang w:val="sr-Cyrl-RS"/>
        </w:rPr>
        <w:t>Лице/а за координацију и контролу спровођења HSE споразума (Лице за HSE) у смислу Закона о безбедности и здравља на раду  испред Наручиоца је</w:t>
      </w:r>
      <w:permStart w:id="1894388602" w:edGrp="everyone"/>
      <w:r>
        <w:rPr>
          <w:rFonts w:ascii="Arial" w:eastAsia="Times New Roman" w:hAnsi="Arial" w:cs="Arial"/>
          <w:i/>
          <w:sz w:val="18"/>
          <w:szCs w:val="20"/>
          <w:lang w:val="sr-Cyrl-RS"/>
        </w:rPr>
        <w:t>:_</w:t>
      </w:r>
      <w:r>
        <w:rPr>
          <w:rFonts w:ascii="Arial" w:eastAsia="Times New Roman" w:hAnsi="Arial" w:cs="Arial"/>
          <w:i/>
          <w:sz w:val="18"/>
          <w:szCs w:val="20"/>
          <w:u w:val="single"/>
          <w:lang w:val="sr-Cyrl-RS"/>
        </w:rPr>
        <w:t xml:space="preserve">[унети име и презиме] уколико постоји више именованих одговорних лица за </w:t>
      </w:r>
      <w:r>
        <w:rPr>
          <w:rFonts w:ascii="Arial" w:eastAsia="Times New Roman" w:hAnsi="Arial" w:cs="Arial"/>
          <w:i/>
          <w:sz w:val="18"/>
          <w:szCs w:val="20"/>
          <w:u w:val="single"/>
        </w:rPr>
        <w:t xml:space="preserve">HSE </w:t>
      </w:r>
      <w:r>
        <w:rPr>
          <w:rFonts w:ascii="Arial" w:eastAsia="Times New Roman" w:hAnsi="Arial" w:cs="Arial"/>
          <w:i/>
          <w:sz w:val="18"/>
          <w:szCs w:val="20"/>
          <w:u w:val="single"/>
          <w:lang w:val="sr-Cyrl-RS"/>
        </w:rPr>
        <w:t>потребно је унети сва имена у зависн</w:t>
      </w:r>
      <w:r>
        <w:rPr>
          <w:rFonts w:ascii="Arial" w:eastAsia="Times New Roman" w:hAnsi="Arial" w:cs="Arial"/>
          <w:i/>
          <w:sz w:val="18"/>
          <w:szCs w:val="20"/>
          <w:u w:val="single"/>
          <w:lang w:val="sr-Cyrl-RS"/>
        </w:rPr>
        <w:t>ости од локације на којој су именовани</w:t>
      </w:r>
      <w:r>
        <w:rPr>
          <w:rFonts w:ascii="Arial" w:eastAsia="Times New Roman" w:hAnsi="Arial" w:cs="Arial"/>
          <w:i/>
          <w:sz w:val="18"/>
          <w:szCs w:val="20"/>
          <w:lang w:val="sr-Cyrl-RS"/>
        </w:rPr>
        <w:t>.</w:t>
      </w:r>
      <w:permEnd w:id="1894388602"/>
    </w:p>
    <w:p w:rsidR="00B84F4D" w:rsidRDefault="005F2E9E">
      <w:pPr>
        <w:widowControl w:val="0"/>
        <w:spacing w:before="120" w:after="120" w:line="240" w:lineRule="auto"/>
        <w:jc w:val="both"/>
        <w:rPr>
          <w:rFonts w:ascii="Arial" w:hAnsi="Arial" w:cs="Arial"/>
          <w:lang w:val="sr-Cyrl-RS"/>
        </w:rPr>
      </w:pPr>
      <w:r>
        <w:rPr>
          <w:rFonts w:ascii="Arial" w:eastAsia="Times New Roman" w:hAnsi="Arial" w:cs="Arial"/>
          <w:sz w:val="20"/>
          <w:szCs w:val="20"/>
          <w:lang w:val="sr-Cyrl-RS"/>
        </w:rPr>
        <w:t>Лице за надзор Извођача/Једино одговорно лице/а (ЈОЛ), одговорно за управљање, контролу и обезбеђење свих активности дефинисаних Уговором испред Наручиоца је</w:t>
      </w:r>
      <w:permStart w:id="300880159" w:edGrp="everyone"/>
      <w:r>
        <w:rPr>
          <w:rFonts w:ascii="Arial" w:eastAsia="Times New Roman" w:hAnsi="Arial" w:cs="Arial"/>
          <w:i/>
          <w:sz w:val="18"/>
          <w:szCs w:val="20"/>
          <w:u w:val="single"/>
          <w:lang w:val="sr-Cyrl-RS"/>
        </w:rPr>
        <w:t>:_[унети име и презиме]</w:t>
      </w:r>
      <w:r>
        <w:rPr>
          <w:rFonts w:ascii="Arial" w:eastAsia="Times New Roman" w:hAnsi="Arial" w:cs="Arial"/>
          <w:sz w:val="20"/>
          <w:szCs w:val="20"/>
          <w:lang w:val="sr-Cyrl-RS"/>
        </w:rPr>
        <w:t xml:space="preserve"> </w:t>
      </w:r>
      <w:r>
        <w:rPr>
          <w:rFonts w:ascii="Arial" w:eastAsia="Times New Roman" w:hAnsi="Arial" w:cs="Arial"/>
          <w:i/>
          <w:sz w:val="18"/>
          <w:szCs w:val="20"/>
          <w:u w:val="single"/>
          <w:lang w:val="sr-Cyrl-RS"/>
        </w:rPr>
        <w:t>уколико постоји више именованих лиц</w:t>
      </w:r>
      <w:r>
        <w:rPr>
          <w:rFonts w:ascii="Arial" w:eastAsia="Times New Roman" w:hAnsi="Arial" w:cs="Arial"/>
          <w:i/>
          <w:sz w:val="18"/>
          <w:szCs w:val="20"/>
          <w:u w:val="single"/>
          <w:lang w:val="sr-Cyrl-RS"/>
        </w:rPr>
        <w:t>а за надзор Извођача / једино одговорних лица (ЈОЛ)</w:t>
      </w:r>
      <w:r>
        <w:rPr>
          <w:rFonts w:ascii="Arial" w:eastAsia="Times New Roman" w:hAnsi="Arial" w:cs="Arial"/>
          <w:i/>
          <w:sz w:val="18"/>
          <w:szCs w:val="20"/>
          <w:u w:val="single"/>
        </w:rPr>
        <w:t xml:space="preserve"> </w:t>
      </w:r>
      <w:r>
        <w:rPr>
          <w:rFonts w:ascii="Arial" w:eastAsia="Times New Roman" w:hAnsi="Arial" w:cs="Arial"/>
          <w:i/>
          <w:sz w:val="18"/>
          <w:szCs w:val="20"/>
          <w:u w:val="single"/>
          <w:lang w:val="sr-Cyrl-RS"/>
        </w:rPr>
        <w:t>потребно је унети сва имена у зависности од локације на којој су именовани</w:t>
      </w:r>
      <w:r>
        <w:rPr>
          <w:rFonts w:ascii="Arial" w:eastAsia="Times New Roman" w:hAnsi="Arial" w:cs="Arial"/>
          <w:i/>
          <w:sz w:val="18"/>
          <w:szCs w:val="20"/>
          <w:lang w:val="sr-Cyrl-RS"/>
        </w:rPr>
        <w:t>.</w:t>
      </w:r>
      <w:permEnd w:id="300880159"/>
    </w:p>
    <w:p w:rsidR="00B84F4D" w:rsidRDefault="005F2E9E">
      <w:pPr>
        <w:widowControl w:val="0"/>
        <w:spacing w:before="120" w:after="120" w:line="240" w:lineRule="auto"/>
        <w:jc w:val="both"/>
        <w:rPr>
          <w:rFonts w:ascii="Arial" w:eastAsia="Times New Roman" w:hAnsi="Arial" w:cs="Arial"/>
          <w:sz w:val="20"/>
          <w:szCs w:val="20"/>
          <w:lang w:val="sr-Cyrl-RS"/>
        </w:rPr>
      </w:pPr>
      <w:r>
        <w:rPr>
          <w:rFonts w:ascii="Arial" w:eastAsia="Times New Roman" w:hAnsi="Arial" w:cs="Arial"/>
          <w:sz w:val="20"/>
          <w:szCs w:val="20"/>
          <w:lang w:val="sr-Cyrl-RS"/>
        </w:rPr>
        <w:t>Уколико током уговорних активности дође до промене именованих лица испред Наручиоца из става 6 и 7 ове тачке, Наручилац ће писме</w:t>
      </w:r>
      <w:r>
        <w:rPr>
          <w:rFonts w:ascii="Arial" w:eastAsia="Times New Roman" w:hAnsi="Arial" w:cs="Arial"/>
          <w:sz w:val="20"/>
          <w:szCs w:val="20"/>
          <w:lang w:val="sr-Cyrl-RS"/>
        </w:rPr>
        <w:t>ним дописом обавестити Извршиоца о таквој промени.</w:t>
      </w:r>
    </w:p>
    <w:p w:rsidR="00B84F4D" w:rsidRDefault="005F2E9E">
      <w:pPr>
        <w:widowControl w:val="0"/>
        <w:spacing w:before="120" w:after="120" w:line="240" w:lineRule="auto"/>
        <w:jc w:val="both"/>
        <w:rPr>
          <w:rFonts w:ascii="Arial" w:eastAsia="Times New Roman" w:hAnsi="Arial" w:cs="Arial"/>
          <w:sz w:val="20"/>
          <w:szCs w:val="20"/>
          <w:lang w:val="sr-Cyrl-RS"/>
        </w:rPr>
      </w:pPr>
      <w:r>
        <w:rPr>
          <w:rFonts w:ascii="Arial" w:eastAsia="Times New Roman" w:hAnsi="Arial" w:cs="Arial"/>
          <w:sz w:val="20"/>
          <w:szCs w:val="20"/>
          <w:lang w:val="sr-Cyrl-RS"/>
        </w:rPr>
        <w:t>У случају да су одредбе HSE Споразума из става 5. ове тачке у супротности са одредбама овог Уговора, примениће се одредбе HSE Споразума.</w:t>
      </w:r>
    </w:p>
    <w:p w:rsidR="00B84F4D" w:rsidRDefault="00B84F4D">
      <w:pPr>
        <w:spacing w:before="120" w:after="120" w:line="240" w:lineRule="auto"/>
        <w:jc w:val="both"/>
        <w:rPr>
          <w:rFonts w:ascii="Arial" w:eastAsia="Times New Roman" w:hAnsi="Arial" w:cs="Arial"/>
          <w:strike/>
          <w:sz w:val="20"/>
          <w:szCs w:val="20"/>
          <w:lang w:val="ru-RU"/>
        </w:rPr>
      </w:pPr>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t>5.10.</w:t>
      </w:r>
      <w:r>
        <w:rPr>
          <w:rFonts w:ascii="Arial" w:hAnsi="Arial" w:cs="Arial"/>
          <w:sz w:val="20"/>
          <w:szCs w:val="20"/>
          <w:lang w:val="ru-RU"/>
        </w:rPr>
        <w:t xml:space="preserve"> </w:t>
      </w:r>
      <w:permStart w:id="1175200818" w:edGrp="everyone"/>
      <w:r>
        <w:rPr>
          <w:rFonts w:ascii="Arial" w:hAnsi="Arial" w:cs="Arial"/>
          <w:sz w:val="20"/>
          <w:szCs w:val="20"/>
          <w:lang w:val="ru-RU"/>
        </w:rPr>
        <w:t>Извршилац је дужан да надокнади сву штету причињену запослени</w:t>
      </w:r>
      <w:r>
        <w:rPr>
          <w:rFonts w:ascii="Arial" w:hAnsi="Arial" w:cs="Arial"/>
          <w:sz w:val="20"/>
          <w:szCs w:val="20"/>
          <w:lang w:val="ru-RU"/>
        </w:rPr>
        <w:t>ма и на имовини Наручиоца, животној средини као и трећим лицима, и/или имовини тих лица насталу у вези са реализацијом Уговора.</w:t>
      </w:r>
      <w:permEnd w:id="1175200818"/>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t>5.11.</w:t>
      </w:r>
      <w:r>
        <w:rPr>
          <w:rFonts w:ascii="Arial" w:hAnsi="Arial" w:cs="Arial"/>
          <w:sz w:val="20"/>
          <w:szCs w:val="20"/>
          <w:lang w:val="ru-RU"/>
        </w:rPr>
        <w:t xml:space="preserve"> Сва лица која обављају послове у име Извршиоца, и/или у име било ког трећег лица из тачке 5.8. овог уговора морају бити осигурана о трошку Извршиоца за све повреде на раду или несреће на послу.</w:t>
      </w:r>
    </w:p>
    <w:p w:rsidR="00B84F4D" w:rsidRDefault="005F2E9E">
      <w:pPr>
        <w:spacing w:before="120" w:after="120" w:line="240" w:lineRule="auto"/>
        <w:jc w:val="both"/>
        <w:rPr>
          <w:rFonts w:ascii="Arial" w:hAnsi="Arial" w:cs="Arial"/>
          <w:sz w:val="20"/>
          <w:szCs w:val="20"/>
          <w:lang w:val="ru-RU"/>
        </w:rPr>
      </w:pPr>
      <w:permStart w:id="1729263953" w:edGrp="everyone"/>
      <w:r>
        <w:rPr>
          <w:rFonts w:ascii="Arial" w:hAnsi="Arial" w:cs="Arial"/>
          <w:sz w:val="20"/>
          <w:szCs w:val="20"/>
          <w:lang w:val="ru-RU"/>
        </w:rPr>
        <w:t xml:space="preserve">Извршилац је у обавези да Наручиоцу достави полису осигурања </w:t>
      </w:r>
      <w:r>
        <w:rPr>
          <w:rFonts w:ascii="Arial" w:hAnsi="Arial" w:cs="Arial"/>
          <w:sz w:val="20"/>
          <w:szCs w:val="20"/>
          <w:lang w:val="ru-RU"/>
        </w:rPr>
        <w:t>непосредно пре започињања пружања услуге. Наручилац неће бити одговоран за било које одштете или компензације које треба исплатити за било какве повреде лица ангажованих од стране Извршиоца  на испуњењу обавеза из овог уговора.</w:t>
      </w:r>
    </w:p>
    <w:p w:rsidR="00B84F4D" w:rsidRDefault="005F2E9E">
      <w:pPr>
        <w:spacing w:before="120" w:after="120" w:line="240" w:lineRule="auto"/>
        <w:jc w:val="both"/>
        <w:rPr>
          <w:rFonts w:ascii="Arial" w:hAnsi="Arial" w:cs="Arial"/>
          <w:sz w:val="20"/>
          <w:szCs w:val="20"/>
          <w:lang w:val="ru-RU"/>
        </w:rPr>
      </w:pPr>
      <w:r>
        <w:rPr>
          <w:rFonts w:ascii="Arial" w:hAnsi="Arial" w:cs="Arial"/>
          <w:sz w:val="20"/>
          <w:szCs w:val="20"/>
          <w:lang w:val="ru-RU"/>
        </w:rPr>
        <w:t>Извршилац је дужан да прибав</w:t>
      </w:r>
      <w:r>
        <w:rPr>
          <w:rFonts w:ascii="Arial" w:hAnsi="Arial" w:cs="Arial"/>
          <w:sz w:val="20"/>
          <w:szCs w:val="20"/>
          <w:lang w:val="ru-RU"/>
        </w:rPr>
        <w:t>и полису осигурања од опште одговорности за проузроковану штету услед смрти, повреде тела или здравља, односно оштећења или уништења ствари трећих лица приликом извршавања обавеза из овог уговора, са лимитом одговорности у износу од __________________ дина</w:t>
      </w:r>
      <w:r>
        <w:rPr>
          <w:rFonts w:ascii="Arial" w:hAnsi="Arial" w:cs="Arial"/>
          <w:sz w:val="20"/>
          <w:szCs w:val="20"/>
          <w:lang w:val="ru-RU"/>
        </w:rPr>
        <w:t xml:space="preserve">ра по штетном догађају и укупно у периоду трајања Уговора и да исту достави на увид Наручиоцу најкасније три дана од момента закључења Уговора. По наведеној полиси Наручилац се сматра трећим лицем и додатним осигураником. </w:t>
      </w:r>
      <w:r>
        <w:rPr>
          <w:rFonts w:ascii="Arial" w:hAnsi="Arial" w:cs="Arial"/>
          <w:i/>
          <w:sz w:val="20"/>
          <w:szCs w:val="20"/>
          <w:lang w:val="ru-RU"/>
        </w:rPr>
        <w:t>(износ лимита се уноси када се зак</w:t>
      </w:r>
      <w:r>
        <w:rPr>
          <w:rFonts w:ascii="Arial" w:hAnsi="Arial" w:cs="Arial"/>
          <w:i/>
          <w:sz w:val="20"/>
          <w:szCs w:val="20"/>
          <w:lang w:val="ru-RU"/>
        </w:rPr>
        <w:t xml:space="preserve">ључује конкретан уговор у зависности од врсте услуге и вредности предметног уговора; о потреби укључивања ове опционе одредбе у сваком појединачном случају консултовати Службу </w:t>
      </w:r>
      <w:r>
        <w:rPr>
          <w:rFonts w:ascii="Arial" w:hAnsi="Arial" w:cs="Arial"/>
          <w:i/>
          <w:color w:val="000000" w:themeColor="text1"/>
          <w:sz w:val="20"/>
          <w:szCs w:val="20"/>
          <w:lang w:val="sr-Cyrl-RS"/>
        </w:rPr>
        <w:t>за управљање ризицима на имејл:</w:t>
      </w:r>
      <w:r>
        <w:rPr>
          <w:rFonts w:ascii="Arial" w:hAnsi="Arial" w:cs="Arial"/>
          <w:i/>
          <w:color w:val="000000" w:themeColor="text1"/>
          <w:sz w:val="20"/>
          <w:szCs w:val="20"/>
        </w:rPr>
        <w:t xml:space="preserve"> </w:t>
      </w:r>
      <w:hyperlink r:id="rId6" w:tooltip="mailto:korporativne.finansije@nis.rs" w:history="1">
        <w:r>
          <w:rPr>
            <w:rStyle w:val="Hiperveza"/>
            <w:rFonts w:ascii="Arial" w:hAnsi="Arial" w:cs="Arial"/>
            <w:i/>
            <w:sz w:val="20"/>
            <w:szCs w:val="20"/>
          </w:rPr>
          <w:t>korporativne.finansije@nis.rs</w:t>
        </w:r>
      </w:hyperlink>
      <w:r>
        <w:rPr>
          <w:rFonts w:ascii="Arial" w:hAnsi="Arial" w:cs="Arial"/>
          <w:i/>
          <w:color w:val="000000" w:themeColor="text1"/>
          <w:sz w:val="20"/>
          <w:szCs w:val="20"/>
        </w:rPr>
        <w:t xml:space="preserve"> </w:t>
      </w:r>
      <w:r>
        <w:rPr>
          <w:rFonts w:ascii="Arial" w:hAnsi="Arial" w:cs="Arial"/>
          <w:i/>
          <w:color w:val="000000" w:themeColor="text1"/>
          <w:sz w:val="20"/>
          <w:szCs w:val="20"/>
          <w:lang w:val="sr-Cyrl-RS"/>
        </w:rPr>
        <w:t xml:space="preserve">- </w:t>
      </w:r>
      <w:r>
        <w:rPr>
          <w:rFonts w:ascii="Arial" w:hAnsi="Arial" w:cs="Arial"/>
          <w:b/>
          <w:i/>
          <w:color w:val="000000" w:themeColor="text1"/>
          <w:sz w:val="20"/>
          <w:szCs w:val="20"/>
          <w:lang w:val="sr-Cyrl-RS"/>
        </w:rPr>
        <w:t>италик део текста брисати пре слања комитенту, као и претходну одредбу уколико се не захтева послиса осигурања)</w:t>
      </w:r>
      <w:permEnd w:id="1729263953"/>
      <w:r>
        <w:rPr>
          <w:rFonts w:ascii="Arial" w:hAnsi="Arial" w:cs="Arial"/>
          <w:sz w:val="20"/>
          <w:szCs w:val="20"/>
          <w:lang w:val="ru-RU"/>
        </w:rPr>
        <w:t xml:space="preserve"> </w:t>
      </w:r>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t>5.12.</w:t>
      </w:r>
      <w:r>
        <w:rPr>
          <w:rFonts w:ascii="Arial" w:hAnsi="Arial" w:cs="Arial"/>
          <w:sz w:val="20"/>
          <w:szCs w:val="20"/>
          <w:lang w:val="ru-RU"/>
        </w:rPr>
        <w:t xml:space="preserve"> Извршилац има право да од Наручиоца тражи додатне инструкц</w:t>
      </w:r>
      <w:r>
        <w:rPr>
          <w:rFonts w:ascii="Arial" w:hAnsi="Arial" w:cs="Arial"/>
          <w:sz w:val="20"/>
          <w:szCs w:val="20"/>
          <w:lang w:val="ru-RU"/>
        </w:rPr>
        <w:t>ије уколико су неопходне за извршење његових уговорних обавеза.</w:t>
      </w:r>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t>5.13.</w:t>
      </w:r>
      <w:r>
        <w:rPr>
          <w:rFonts w:ascii="Arial" w:hAnsi="Arial" w:cs="Arial"/>
          <w:sz w:val="20"/>
          <w:szCs w:val="20"/>
          <w:lang w:val="ru-RU"/>
        </w:rPr>
        <w:t xml:space="preserve"> </w:t>
      </w:r>
      <w:permStart w:id="795304330" w:edGrp="everyone"/>
      <w:r>
        <w:rPr>
          <w:rFonts w:ascii="Arial" w:hAnsi="Arial" w:cs="Arial"/>
          <w:sz w:val="20"/>
          <w:szCs w:val="20"/>
          <w:lang w:val="ru-RU"/>
        </w:rPr>
        <w:t>Извршилац или ____________ (</w:t>
      </w:r>
      <w:r>
        <w:rPr>
          <w:rFonts w:ascii="Arial" w:hAnsi="Arial" w:cs="Arial"/>
          <w:i/>
          <w:sz w:val="20"/>
          <w:szCs w:val="20"/>
          <w:lang w:val="ru-RU"/>
        </w:rPr>
        <w:t>име заступника  или члана Конзорцијума који доставља Наручиоцу средство обезбеђења) у име Извршиоца</w:t>
      </w:r>
      <w:r>
        <w:rPr>
          <w:rFonts w:ascii="Arial" w:hAnsi="Arial" w:cs="Arial"/>
          <w:sz w:val="20"/>
          <w:szCs w:val="20"/>
          <w:lang w:val="ru-RU"/>
        </w:rPr>
        <w:t>)  је дужан да, приликом потписивања овог уговора/</w:t>
      </w:r>
      <w:r>
        <w:rPr>
          <w:rFonts w:ascii="Arial" w:hAnsi="Arial" w:cs="Arial"/>
          <w:sz w:val="20"/>
          <w:szCs w:val="20"/>
          <w:lang w:val="sr-Cyrl-RS"/>
        </w:rPr>
        <w:t>наредног </w:t>
      </w:r>
      <w:r>
        <w:rPr>
          <w:rFonts w:ascii="Arial" w:hAnsi="Arial" w:cs="Arial"/>
          <w:sz w:val="20"/>
          <w:szCs w:val="20"/>
          <w:lang w:val="sr-Cyrl-RS"/>
        </w:rPr>
        <w:t xml:space="preserve"> радног дана по пријему Налога за рад </w:t>
      </w:r>
      <w:r>
        <w:rPr>
          <w:rFonts w:ascii="Arial" w:hAnsi="Arial" w:cs="Arial"/>
          <w:sz w:val="20"/>
          <w:szCs w:val="20"/>
          <w:lang w:val="ru-RU"/>
        </w:rPr>
        <w:t xml:space="preserve">(напомена аутору: одредбу о налогу за рад користити у случају кровног уговора), </w:t>
      </w:r>
      <w:permEnd w:id="795304330"/>
      <w:r>
        <w:rPr>
          <w:rFonts w:ascii="Arial" w:hAnsi="Arial" w:cs="Arial"/>
          <w:sz w:val="20"/>
          <w:szCs w:val="20"/>
          <w:lang w:val="ru-RU"/>
        </w:rPr>
        <w:t>а најдаље у року од петнаест календарских дана од дана закључења Уговора Наручиоцу достави средства обезбеђења како следи:</w:t>
      </w:r>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t>-</w:t>
      </w:r>
      <w:r>
        <w:rPr>
          <w:rFonts w:ascii="Arial" w:hAnsi="Arial" w:cs="Arial"/>
          <w:sz w:val="20"/>
          <w:szCs w:val="20"/>
          <w:lang w:val="ru-RU"/>
        </w:rPr>
        <w:t xml:space="preserve"> за услуге </w:t>
      </w:r>
      <w:permStart w:id="1145257976" w:edGrp="everyone"/>
      <w:r>
        <w:rPr>
          <w:rFonts w:ascii="Arial" w:hAnsi="Arial" w:cs="Arial"/>
          <w:sz w:val="20"/>
          <w:szCs w:val="20"/>
          <w:lang w:val="ru-RU"/>
        </w:rPr>
        <w:t xml:space="preserve">из </w:t>
      </w:r>
      <w:r>
        <w:rPr>
          <w:rFonts w:ascii="Arial" w:hAnsi="Arial" w:cs="Arial"/>
          <w:sz w:val="20"/>
          <w:szCs w:val="20"/>
          <w:lang w:val="ru-RU"/>
        </w:rPr>
        <w:t xml:space="preserve">Налога за рад </w:t>
      </w:r>
      <w:permEnd w:id="1145257976"/>
      <w:r>
        <w:rPr>
          <w:rFonts w:ascii="Arial" w:hAnsi="Arial" w:cs="Arial"/>
          <w:sz w:val="20"/>
          <w:szCs w:val="20"/>
          <w:lang w:val="ru-RU"/>
        </w:rPr>
        <w:t xml:space="preserve">чија је вредност без урачунатог  ПДВ-а већа од 2.500.000,00 динара, банкарску гаранцију за добро извршење посла која је неопозива, безусловна и платива на први позив, у висини од </w:t>
      </w:r>
      <w:r>
        <w:rPr>
          <w:rFonts w:ascii="Arial" w:hAnsi="Arial" w:cs="Arial"/>
          <w:sz w:val="20"/>
          <w:szCs w:val="20"/>
          <w:shd w:val="clear" w:color="auto" w:fill="D9D9D9" w:themeFill="background1" w:themeFillShade="D9"/>
          <w:lang w:val="ru-RU"/>
        </w:rPr>
        <w:t>10</w:t>
      </w:r>
      <w:r>
        <w:rPr>
          <w:rFonts w:ascii="Arial" w:hAnsi="Arial" w:cs="Arial"/>
          <w:sz w:val="20"/>
          <w:szCs w:val="20"/>
          <w:lang w:val="ru-RU"/>
        </w:rPr>
        <w:t>% од вредности Уговора/Налога за рад са обрачунатим ПДВ-ом, и</w:t>
      </w:r>
      <w:r>
        <w:rPr>
          <w:rFonts w:ascii="Arial" w:hAnsi="Arial" w:cs="Arial"/>
          <w:sz w:val="20"/>
          <w:szCs w:val="20"/>
          <w:lang w:val="ru-RU"/>
        </w:rPr>
        <w:t>здату од банке прихватљиве за Наручиоца и у форми прихватљивој за Наручиоца, а са роком важења који је најкраће тридесет календарских дана дужи од дана истека рока важности гарантног рока за извршене услуге, осим уколико неки други рок није одређен Прилого</w:t>
      </w:r>
      <w:r>
        <w:rPr>
          <w:rFonts w:ascii="Arial" w:hAnsi="Arial" w:cs="Arial"/>
          <w:sz w:val="20"/>
          <w:szCs w:val="20"/>
          <w:lang w:val="ru-RU"/>
        </w:rPr>
        <w:t>м бр. 1,</w:t>
      </w:r>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t>-</w:t>
      </w:r>
      <w:r>
        <w:rPr>
          <w:rFonts w:ascii="Arial" w:hAnsi="Arial" w:cs="Arial"/>
          <w:sz w:val="20"/>
          <w:szCs w:val="20"/>
          <w:lang w:val="ru-RU"/>
        </w:rPr>
        <w:t xml:space="preserve"> за услуге </w:t>
      </w:r>
      <w:permStart w:id="1493072452" w:edGrp="everyone"/>
      <w:r>
        <w:rPr>
          <w:rFonts w:ascii="Arial" w:hAnsi="Arial" w:cs="Arial"/>
          <w:sz w:val="20"/>
          <w:szCs w:val="20"/>
          <w:lang w:val="ru-RU"/>
        </w:rPr>
        <w:t xml:space="preserve">из Налога за рад </w:t>
      </w:r>
      <w:permEnd w:id="1493072452"/>
      <w:r>
        <w:rPr>
          <w:rFonts w:ascii="Arial" w:hAnsi="Arial" w:cs="Arial"/>
          <w:sz w:val="20"/>
          <w:szCs w:val="20"/>
          <w:lang w:val="ru-RU"/>
        </w:rPr>
        <w:t xml:space="preserve">чија вредност без обрачунатог ПДВ-а не прелази износ од 2.500.000,00 динара, а није мања од 500.000,00 динара алтернативно или банкарску гаранцију за добро извршење из претходне алинеје или бланко сопствену меницу без </w:t>
      </w:r>
      <w:r>
        <w:rPr>
          <w:rFonts w:ascii="Arial" w:hAnsi="Arial" w:cs="Arial"/>
          <w:sz w:val="20"/>
          <w:szCs w:val="20"/>
          <w:lang w:val="ru-RU"/>
        </w:rPr>
        <w:t xml:space="preserve">протеста потписану од стране законског заступника Извршиоца и оверену печатом Извршиоца заједно са меничним овлашћењем за попуњавање и наплату, а које је такође потписано од стране законског заступника Извршиоца у износу од </w:t>
      </w:r>
      <w:permStart w:id="592663081" w:edGrp="everyone"/>
      <w:r>
        <w:rPr>
          <w:rFonts w:ascii="Arial" w:hAnsi="Arial" w:cs="Arial"/>
          <w:sz w:val="20"/>
          <w:szCs w:val="20"/>
          <w:shd w:val="clear" w:color="auto" w:fill="D9D9D9" w:themeFill="background1" w:themeFillShade="D9"/>
          <w:lang w:val="ru-RU"/>
        </w:rPr>
        <w:t>10</w:t>
      </w:r>
      <w:r>
        <w:rPr>
          <w:rFonts w:ascii="Arial" w:hAnsi="Arial" w:cs="Arial"/>
          <w:sz w:val="20"/>
          <w:szCs w:val="20"/>
          <w:lang w:val="ru-RU"/>
        </w:rPr>
        <w:t>%</w:t>
      </w:r>
      <w:permEnd w:id="592663081"/>
      <w:r>
        <w:rPr>
          <w:rFonts w:ascii="Arial" w:hAnsi="Arial" w:cs="Arial"/>
          <w:sz w:val="20"/>
          <w:szCs w:val="20"/>
          <w:lang w:val="ru-RU"/>
        </w:rPr>
        <w:t xml:space="preserve"> укупне вредности  </w:t>
      </w:r>
      <w:permStart w:id="1199071333" w:edGrp="everyone"/>
      <w:r>
        <w:rPr>
          <w:rFonts w:ascii="Arial" w:hAnsi="Arial" w:cs="Arial"/>
          <w:sz w:val="20"/>
          <w:szCs w:val="20"/>
          <w:lang w:val="ru-RU"/>
        </w:rPr>
        <w:t xml:space="preserve">Уговора/Налога за рад </w:t>
      </w:r>
      <w:permEnd w:id="1199071333"/>
      <w:r>
        <w:rPr>
          <w:rFonts w:ascii="Arial" w:hAnsi="Arial" w:cs="Arial"/>
          <w:sz w:val="20"/>
          <w:szCs w:val="20"/>
          <w:lang w:val="ru-RU"/>
        </w:rPr>
        <w:t>са обрачунатим ПДВ-ом, са роком важења који је најкраће тридесет календарских дана дужи од дана истека рока важности гарантног рока за извршене услуге, осим уколико неки други рок није одређен Прилогом бр. 1. Уз горе наведено Извршила</w:t>
      </w:r>
      <w:r>
        <w:rPr>
          <w:rFonts w:ascii="Arial" w:hAnsi="Arial" w:cs="Arial"/>
          <w:sz w:val="20"/>
          <w:szCs w:val="20"/>
          <w:lang w:val="ru-RU"/>
        </w:rPr>
        <w:t xml:space="preserve">ц је дужан да достави и копију картона депонованих потписа Извршиоца оверену од </w:t>
      </w:r>
      <w:r>
        <w:rPr>
          <w:rFonts w:ascii="Arial" w:hAnsi="Arial" w:cs="Arial"/>
          <w:sz w:val="20"/>
          <w:szCs w:val="20"/>
          <w:lang w:val="ru-RU"/>
        </w:rPr>
        <w:lastRenderedPageBreak/>
        <w:t>стране банке, као и потврду да је меница евидентирана у регистру Народне банке Србије, односно захтев за регистрацију менице оверен од стране Извршиоца и његове пословне банке.</w:t>
      </w:r>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t>-</w:t>
      </w:r>
      <w:r>
        <w:rPr>
          <w:rFonts w:ascii="Arial" w:hAnsi="Arial" w:cs="Arial"/>
          <w:sz w:val="20"/>
          <w:szCs w:val="20"/>
          <w:lang w:val="ru-RU"/>
        </w:rPr>
        <w:t xml:space="preserve"> за услуге из </w:t>
      </w:r>
      <w:permStart w:id="397021765" w:edGrp="everyone"/>
      <w:r>
        <w:rPr>
          <w:rFonts w:ascii="Arial" w:hAnsi="Arial" w:cs="Arial"/>
          <w:sz w:val="20"/>
          <w:szCs w:val="20"/>
          <w:lang w:val="ru-RU"/>
        </w:rPr>
        <w:t>Налога за рад</w:t>
      </w:r>
      <w:permEnd w:id="397021765"/>
      <w:r>
        <w:rPr>
          <w:rFonts w:ascii="Arial" w:hAnsi="Arial" w:cs="Arial"/>
          <w:sz w:val="20"/>
          <w:szCs w:val="20"/>
          <w:lang w:val="ru-RU"/>
        </w:rPr>
        <w:t xml:space="preserve"> чија вредност без урачунатог ПДВ-а не прелази износ од 500.000,00 динара</w:t>
      </w:r>
      <w:r>
        <w:rPr>
          <w:rFonts w:ascii="Arial" w:hAnsi="Arial" w:cs="Arial"/>
          <w:sz w:val="20"/>
          <w:szCs w:val="20"/>
        </w:rPr>
        <w:t xml:space="preserve">, </w:t>
      </w:r>
      <w:r>
        <w:rPr>
          <w:rFonts w:ascii="Arial" w:hAnsi="Arial" w:cs="Arial"/>
          <w:sz w:val="20"/>
          <w:szCs w:val="20"/>
          <w:lang w:val="ru-RU"/>
        </w:rPr>
        <w:t>Наручилац у сваком појединачном случају одлучује да ли ће тражити од Извршиоца доставњање менице, односно банкарске гаранције што се евидентира у Прилог</w:t>
      </w:r>
      <w:r>
        <w:rPr>
          <w:rFonts w:ascii="Arial" w:hAnsi="Arial" w:cs="Arial"/>
          <w:sz w:val="20"/>
          <w:szCs w:val="20"/>
          <w:lang w:val="ru-RU"/>
        </w:rPr>
        <w:t>у бр. 1. Уколико Наручилац буде захтевао од Извршиоца ова средства обезбеђења, она морају у свему одговарати условима предвиђеним у алинеји 1 и 2 тачке 5.13. овог уговора.</w:t>
      </w:r>
    </w:p>
    <w:p w:rsidR="00B84F4D" w:rsidRDefault="005F2E9E">
      <w:pPr>
        <w:spacing w:before="120" w:after="120" w:line="240" w:lineRule="auto"/>
        <w:jc w:val="both"/>
        <w:rPr>
          <w:rFonts w:ascii="Arial" w:hAnsi="Arial" w:cs="Arial"/>
          <w:sz w:val="20"/>
          <w:szCs w:val="20"/>
          <w:lang w:val="ru-RU"/>
        </w:rPr>
      </w:pPr>
      <w:r>
        <w:rPr>
          <w:rFonts w:ascii="Arial" w:hAnsi="Arial" w:cs="Arial"/>
          <w:sz w:val="20"/>
          <w:szCs w:val="20"/>
          <w:lang w:val="ru-RU"/>
        </w:rPr>
        <w:t>Уколико Наручилац поднесе на наплату било које од горе наведених средстава обезбеђењ</w:t>
      </w:r>
      <w:r>
        <w:rPr>
          <w:rFonts w:ascii="Arial" w:hAnsi="Arial" w:cs="Arial"/>
          <w:sz w:val="20"/>
          <w:szCs w:val="20"/>
          <w:lang w:val="ru-RU"/>
        </w:rPr>
        <w:t>а из разлога одређених овим уговором, Извршилац ће бити дужан да достави Наручиоцу ново средство обезбеђења у свему идентично претходно достављеном средству обезбеђења и то у року од седам календарских дана од дана пријема обавештења о наплати претходно до</w:t>
      </w:r>
      <w:r>
        <w:rPr>
          <w:rFonts w:ascii="Arial" w:hAnsi="Arial" w:cs="Arial"/>
          <w:sz w:val="20"/>
          <w:szCs w:val="20"/>
          <w:lang w:val="ru-RU"/>
        </w:rPr>
        <w:t>стављеног средства обездеђења.</w:t>
      </w:r>
    </w:p>
    <w:p w:rsidR="00B84F4D" w:rsidRDefault="005F2E9E">
      <w:pPr>
        <w:spacing w:before="120" w:after="120" w:line="240" w:lineRule="auto"/>
        <w:jc w:val="both"/>
        <w:rPr>
          <w:rFonts w:ascii="Arial" w:hAnsi="Arial" w:cs="Arial"/>
          <w:sz w:val="20"/>
          <w:szCs w:val="20"/>
          <w:lang w:val="ru-RU"/>
        </w:rPr>
      </w:pPr>
      <w:r>
        <w:rPr>
          <w:rFonts w:ascii="Arial" w:hAnsi="Arial" w:cs="Arial"/>
          <w:sz w:val="20"/>
          <w:szCs w:val="20"/>
          <w:lang w:val="ru-RU"/>
        </w:rPr>
        <w:t>Уколико Извршилац у остављеном року не достави предметно средство обезбеђења Наручиоцу или не достави ново средство обезбеђења у случају наплате средства обезбеђења како је описано у претходној алинеји,</w:t>
      </w:r>
      <w:r>
        <w:rPr>
          <w:rFonts w:ascii="Arial" w:hAnsi="Arial" w:cs="Arial"/>
          <w:sz w:val="20"/>
          <w:szCs w:val="20"/>
          <w:lang w:val="ru-RU"/>
        </w:rPr>
        <w:t xml:space="preserve"> сматраће се да је Уговор раскинут, у ком случају Наручилац има право на накнаду штете у пуном износу. У сваком случају Наручилац је овлашћен да по слободној оцени одлучи да Уговор остане на снази, у ком случају ће о томе без одлагања обавестити Извршиоца.</w:t>
      </w:r>
    </w:p>
    <w:p w:rsidR="00B84F4D" w:rsidRDefault="005F2E9E">
      <w:pPr>
        <w:spacing w:before="120" w:after="120" w:line="240" w:lineRule="auto"/>
        <w:jc w:val="both"/>
        <w:rPr>
          <w:rFonts w:ascii="Arial" w:hAnsi="Arial" w:cs="Arial"/>
          <w:sz w:val="20"/>
          <w:szCs w:val="20"/>
          <w:lang w:val="ru-RU"/>
        </w:rPr>
      </w:pPr>
      <w:r>
        <w:rPr>
          <w:rFonts w:ascii="Arial" w:hAnsi="Arial" w:cs="Arial"/>
          <w:sz w:val="20"/>
          <w:szCs w:val="20"/>
          <w:lang w:val="ru-RU"/>
        </w:rPr>
        <w:t xml:space="preserve">Наручилац може поднети средство обезбеђења на наплату,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w:t>
      </w:r>
      <w:permStart w:id="914295305" w:edGrp="everyone"/>
      <w:r>
        <w:rPr>
          <w:rFonts w:ascii="Arial" w:hAnsi="Arial" w:cs="Arial"/>
          <w:sz w:val="20"/>
          <w:szCs w:val="20"/>
          <w:lang w:val="ru-RU"/>
        </w:rPr>
        <w:t>Извршиоца (  како заступника тако и било к</w:t>
      </w:r>
      <w:r>
        <w:rPr>
          <w:rFonts w:ascii="Arial" w:hAnsi="Arial" w:cs="Arial"/>
          <w:sz w:val="20"/>
          <w:szCs w:val="20"/>
          <w:lang w:val="ru-RU"/>
        </w:rPr>
        <w:t>ог члана Конзорцијума , у случају да се Уговор закључује са Конзорцијумом)</w:t>
      </w:r>
      <w:permEnd w:id="914295305"/>
      <w:r>
        <w:rPr>
          <w:rFonts w:ascii="Arial" w:hAnsi="Arial" w:cs="Arial"/>
          <w:sz w:val="20"/>
          <w:szCs w:val="20"/>
          <w:lang w:val="ru-RU"/>
        </w:rPr>
        <w:t xml:space="preserve"> </w:t>
      </w:r>
    </w:p>
    <w:p w:rsidR="00B84F4D" w:rsidRDefault="005F2E9E">
      <w:pPr>
        <w:spacing w:before="120" w:after="120" w:line="240" w:lineRule="auto"/>
        <w:jc w:val="both"/>
        <w:rPr>
          <w:rFonts w:ascii="Arial" w:hAnsi="Arial" w:cs="Arial"/>
          <w:sz w:val="20"/>
          <w:szCs w:val="20"/>
          <w:lang w:val="ru-RU"/>
        </w:rPr>
      </w:pPr>
      <w:r>
        <w:rPr>
          <w:rFonts w:ascii="Arial" w:eastAsia="Times New Roman" w:hAnsi="Arial" w:cs="Arial"/>
          <w:b/>
          <w:sz w:val="20"/>
          <w:szCs w:val="20"/>
          <w:lang w:val="ru-RU"/>
        </w:rPr>
        <w:t>5.14.</w:t>
      </w:r>
      <w:r>
        <w:rPr>
          <w:rFonts w:ascii="Arial" w:eastAsia="Times New Roman" w:hAnsi="Arial" w:cs="Arial"/>
          <w:sz w:val="20"/>
          <w:szCs w:val="20"/>
          <w:lang w:val="ru-RU"/>
        </w:rPr>
        <w:t xml:space="preserve"> Извршилац се обавезује да током и након реализације услуге сав настали отпад третира и уклони на законом предвиђен начин.</w:t>
      </w:r>
    </w:p>
    <w:p w:rsidR="00B84F4D" w:rsidRDefault="005F2E9E">
      <w:pPr>
        <w:spacing w:before="120" w:after="120" w:line="240" w:lineRule="auto"/>
        <w:jc w:val="both"/>
        <w:rPr>
          <w:rFonts w:ascii="Arial" w:hAnsi="Arial" w:cs="Arial"/>
          <w:b/>
          <w:sz w:val="20"/>
          <w:szCs w:val="20"/>
          <w:lang w:val="ru-RU"/>
        </w:rPr>
      </w:pPr>
      <w:r>
        <w:rPr>
          <w:rFonts w:ascii="Arial" w:eastAsia="Times New Roman" w:hAnsi="Arial" w:cs="Arial"/>
          <w:b/>
          <w:sz w:val="20"/>
          <w:szCs w:val="20"/>
          <w:lang w:val="ru-RU"/>
        </w:rPr>
        <w:t xml:space="preserve">5.15. </w:t>
      </w:r>
      <w:r>
        <w:rPr>
          <w:rFonts w:ascii="Arial" w:eastAsia="Times New Roman" w:hAnsi="Arial" w:cs="Arial"/>
          <w:sz w:val="20"/>
          <w:szCs w:val="20"/>
          <w:lang w:val="ru-RU"/>
        </w:rPr>
        <w:t>Уколико је место извршења услуга објекат Наруч</w:t>
      </w:r>
      <w:r>
        <w:rPr>
          <w:rFonts w:ascii="Arial" w:eastAsia="Times New Roman" w:hAnsi="Arial" w:cs="Arial"/>
          <w:sz w:val="20"/>
          <w:szCs w:val="20"/>
          <w:lang w:val="ru-RU"/>
        </w:rPr>
        <w:t>иоца, Извршилац је дужан да након извршења услуга, из објекта/локације Наручиоца уклони своју опрему, материјал, алате, отпад и слично.</w:t>
      </w:r>
    </w:p>
    <w:p w:rsidR="00B84F4D" w:rsidRDefault="005F2E9E">
      <w:pPr>
        <w:spacing w:before="100" w:beforeAutospacing="1" w:after="100" w:afterAutospacing="1" w:line="240" w:lineRule="auto"/>
        <w:jc w:val="center"/>
        <w:rPr>
          <w:rFonts w:ascii="Arial" w:hAnsi="Arial" w:cs="Arial"/>
          <w:b/>
          <w:sz w:val="20"/>
          <w:szCs w:val="20"/>
          <w:lang w:val="ru-RU"/>
        </w:rPr>
      </w:pPr>
      <w:r>
        <w:rPr>
          <w:rFonts w:ascii="Arial" w:hAnsi="Arial" w:cs="Arial"/>
          <w:b/>
          <w:sz w:val="20"/>
          <w:szCs w:val="20"/>
          <w:lang w:val="ru-RU"/>
        </w:rPr>
        <w:t>6. ПРАВА, ОБАВЕЗЕ И ОДГОВОРНОСТИ НАРУЧИОЦА</w:t>
      </w:r>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t>6.1.</w:t>
      </w:r>
      <w:r>
        <w:rPr>
          <w:rFonts w:ascii="Arial" w:hAnsi="Arial" w:cs="Arial"/>
          <w:sz w:val="20"/>
          <w:szCs w:val="20"/>
          <w:lang w:val="ru-RU"/>
        </w:rPr>
        <w:t xml:space="preserve"> Наручилац је дужан да извршену услугу плати по цени, у року и на начин у</w:t>
      </w:r>
      <w:r>
        <w:rPr>
          <w:rFonts w:ascii="Arial" w:hAnsi="Arial" w:cs="Arial"/>
          <w:sz w:val="20"/>
          <w:szCs w:val="20"/>
          <w:lang w:val="ru-RU"/>
        </w:rPr>
        <w:t xml:space="preserve"> складу са чланом 3 Уговора и Прилогом бр.1.</w:t>
      </w:r>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t>6.2.</w:t>
      </w:r>
      <w:r>
        <w:rPr>
          <w:rFonts w:ascii="Arial" w:hAnsi="Arial" w:cs="Arial"/>
          <w:sz w:val="20"/>
          <w:szCs w:val="20"/>
          <w:lang w:val="ru-RU"/>
        </w:rPr>
        <w:t xml:space="preserve"> Уколико извршење услуга Извршиоца зависи од претходно достављене документације </w:t>
      </w:r>
      <w:r>
        <w:rPr>
          <w:rFonts w:ascii="Arial" w:hAnsi="Arial" w:cs="Arial"/>
          <w:sz w:val="20"/>
          <w:szCs w:val="20"/>
        </w:rPr>
        <w:t>o</w:t>
      </w:r>
      <w:r>
        <w:rPr>
          <w:rFonts w:ascii="Arial" w:hAnsi="Arial" w:cs="Arial"/>
          <w:sz w:val="20"/>
          <w:szCs w:val="20"/>
          <w:lang w:val="ru-RU"/>
        </w:rPr>
        <w:t>д стране Наручиоца, и/или материјала, и/или од извршења других обавеза Наручиоца из Уговора, рокови за извршење предметних усл</w:t>
      </w:r>
      <w:r>
        <w:rPr>
          <w:rFonts w:ascii="Arial" w:hAnsi="Arial" w:cs="Arial"/>
          <w:sz w:val="20"/>
          <w:szCs w:val="20"/>
          <w:lang w:val="ru-RU"/>
        </w:rPr>
        <w:t>уга почињу да теку након записнички констатоване примопредаје докумената, материјала, и/или извршења других обавеза Наручиоца, сагласно  тачки 1.3. Уговора.</w:t>
      </w:r>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t>6.3.</w:t>
      </w:r>
      <w:r>
        <w:rPr>
          <w:rFonts w:ascii="Arial" w:hAnsi="Arial" w:cs="Arial"/>
          <w:sz w:val="20"/>
          <w:szCs w:val="20"/>
          <w:lang w:val="ru-RU"/>
        </w:rPr>
        <w:t xml:space="preserve"> Наручилац има право да врши надзор над пружањем услуга Извршиоца ради проверавања и обезбеђења</w:t>
      </w:r>
      <w:r>
        <w:rPr>
          <w:rFonts w:ascii="Arial" w:hAnsi="Arial" w:cs="Arial"/>
          <w:sz w:val="20"/>
          <w:szCs w:val="20"/>
          <w:lang w:val="ru-RU"/>
        </w:rPr>
        <w:t xml:space="preserve"> њиховог потпуног и уредног извршења, а нарочито у погледу врста, количина и квалитета материјала и опреме, средстава за рад и радне снаге, рокова извршења и другог.</w:t>
      </w:r>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t>6.4.</w:t>
      </w:r>
      <w:r>
        <w:rPr>
          <w:rFonts w:ascii="Arial" w:hAnsi="Arial" w:cs="Arial"/>
          <w:sz w:val="20"/>
          <w:szCs w:val="20"/>
          <w:lang w:val="ru-RU"/>
        </w:rPr>
        <w:t xml:space="preserve"> Наручилац одређује лице које ће вршити надзор у току вршења услуга и о томе писаним п</w:t>
      </w:r>
      <w:r>
        <w:rPr>
          <w:rFonts w:ascii="Arial" w:hAnsi="Arial" w:cs="Arial"/>
          <w:sz w:val="20"/>
          <w:szCs w:val="20"/>
          <w:lang w:val="ru-RU"/>
        </w:rPr>
        <w:t>утем обавештава Извршиоца.</w:t>
      </w:r>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t>6.5.</w:t>
      </w:r>
      <w:r>
        <w:rPr>
          <w:rFonts w:ascii="Arial" w:hAnsi="Arial" w:cs="Arial"/>
          <w:sz w:val="20"/>
          <w:szCs w:val="20"/>
          <w:lang w:val="ru-RU"/>
        </w:rPr>
        <w:t xml:space="preserve"> Лице одређено у складу са тачком 6.4. Уговора мора да испуњава услове утврђене позитивним прописима, уколико је то с обзиром на предмет Уговора одређено прописима, као и да примењује прописе и стандарде при контроли вршења у</w:t>
      </w:r>
      <w:r>
        <w:rPr>
          <w:rFonts w:ascii="Arial" w:hAnsi="Arial" w:cs="Arial"/>
          <w:sz w:val="20"/>
          <w:szCs w:val="20"/>
          <w:lang w:val="ru-RU"/>
        </w:rPr>
        <w:t>слуга и о томе, обавезно у писаној форми обавештава Наручиоца, а нарочито о:</w:t>
      </w:r>
    </w:p>
    <w:p w:rsidR="00B84F4D" w:rsidRDefault="005F2E9E">
      <w:pPr>
        <w:spacing w:after="0" w:line="240" w:lineRule="auto"/>
        <w:jc w:val="both"/>
        <w:rPr>
          <w:rFonts w:ascii="Arial" w:hAnsi="Arial" w:cs="Arial"/>
          <w:sz w:val="20"/>
          <w:szCs w:val="20"/>
          <w:lang w:val="ru-RU"/>
        </w:rPr>
      </w:pPr>
      <w:r>
        <w:rPr>
          <w:rFonts w:ascii="Arial" w:hAnsi="Arial" w:cs="Arial"/>
          <w:b/>
          <w:sz w:val="20"/>
          <w:szCs w:val="20"/>
          <w:lang w:val="ru-RU"/>
        </w:rPr>
        <w:t>-</w:t>
      </w:r>
      <w:r>
        <w:rPr>
          <w:rFonts w:ascii="Arial" w:hAnsi="Arial" w:cs="Arial"/>
          <w:sz w:val="20"/>
          <w:szCs w:val="20"/>
          <w:lang w:val="ru-RU"/>
        </w:rPr>
        <w:t xml:space="preserve"> контроли да ли се услуга врши према захтевима Наручиоца утврђеним у одредбама овог уговора,</w:t>
      </w:r>
    </w:p>
    <w:p w:rsidR="00B84F4D" w:rsidRDefault="005F2E9E">
      <w:pPr>
        <w:spacing w:after="0" w:line="240" w:lineRule="auto"/>
        <w:jc w:val="both"/>
        <w:rPr>
          <w:rFonts w:ascii="Arial" w:hAnsi="Arial" w:cs="Arial"/>
          <w:sz w:val="20"/>
          <w:szCs w:val="20"/>
          <w:lang w:val="ru-RU"/>
        </w:rPr>
      </w:pPr>
      <w:r>
        <w:rPr>
          <w:rFonts w:ascii="Arial" w:hAnsi="Arial" w:cs="Arial"/>
          <w:b/>
          <w:sz w:val="20"/>
          <w:szCs w:val="20"/>
          <w:lang w:val="ru-RU"/>
        </w:rPr>
        <w:t xml:space="preserve">- </w:t>
      </w:r>
      <w:r>
        <w:rPr>
          <w:rFonts w:ascii="Arial" w:hAnsi="Arial" w:cs="Arial"/>
          <w:sz w:val="20"/>
          <w:szCs w:val="20"/>
          <w:lang w:val="ru-RU"/>
        </w:rPr>
        <w:t>контроли и провери квалитета услуга и о примени прописа, стандарда и техничких норм</w:t>
      </w:r>
      <w:r>
        <w:rPr>
          <w:rFonts w:ascii="Arial" w:hAnsi="Arial" w:cs="Arial"/>
          <w:sz w:val="20"/>
          <w:szCs w:val="20"/>
          <w:lang w:val="ru-RU"/>
        </w:rPr>
        <w:t xml:space="preserve">атива, </w:t>
      </w:r>
    </w:p>
    <w:p w:rsidR="00B84F4D" w:rsidRDefault="005F2E9E">
      <w:pPr>
        <w:spacing w:after="0" w:line="240" w:lineRule="auto"/>
        <w:jc w:val="both"/>
        <w:rPr>
          <w:rFonts w:ascii="Arial" w:hAnsi="Arial" w:cs="Arial"/>
          <w:sz w:val="20"/>
          <w:szCs w:val="20"/>
          <w:lang w:val="ru-RU"/>
        </w:rPr>
      </w:pPr>
      <w:r>
        <w:rPr>
          <w:rFonts w:ascii="Arial" w:hAnsi="Arial" w:cs="Arial"/>
          <w:b/>
          <w:sz w:val="20"/>
          <w:szCs w:val="20"/>
          <w:lang w:val="ru-RU"/>
        </w:rPr>
        <w:t xml:space="preserve">- </w:t>
      </w:r>
      <w:r>
        <w:rPr>
          <w:rFonts w:ascii="Arial" w:hAnsi="Arial" w:cs="Arial"/>
          <w:sz w:val="20"/>
          <w:szCs w:val="20"/>
          <w:lang w:val="ru-RU"/>
        </w:rPr>
        <w:t>провери да ли постоје докази о квалитету материјала, опреме и средстава рада,</w:t>
      </w:r>
    </w:p>
    <w:p w:rsidR="00B84F4D" w:rsidRDefault="005F2E9E">
      <w:pPr>
        <w:spacing w:after="0" w:line="240" w:lineRule="auto"/>
        <w:jc w:val="both"/>
        <w:rPr>
          <w:rFonts w:ascii="Arial" w:hAnsi="Arial" w:cs="Arial"/>
          <w:sz w:val="20"/>
          <w:szCs w:val="20"/>
          <w:lang w:val="ru-RU"/>
        </w:rPr>
      </w:pPr>
      <w:r>
        <w:rPr>
          <w:rFonts w:ascii="Arial" w:hAnsi="Arial" w:cs="Arial"/>
          <w:b/>
          <w:sz w:val="20"/>
          <w:szCs w:val="20"/>
          <w:lang w:val="ru-RU"/>
        </w:rPr>
        <w:t>-</w:t>
      </w:r>
      <w:r>
        <w:rPr>
          <w:rFonts w:ascii="Arial" w:hAnsi="Arial" w:cs="Arial"/>
          <w:sz w:val="20"/>
          <w:szCs w:val="20"/>
          <w:lang w:val="ru-RU"/>
        </w:rPr>
        <w:t xml:space="preserve"> давању упутстава од стране Наручиоца неопходних за вршење услуга, о достављању документације потребне за вршење услуга, о давању упутстава за отклањање недостатака и </w:t>
      </w:r>
      <w:r>
        <w:rPr>
          <w:rFonts w:ascii="Arial" w:hAnsi="Arial" w:cs="Arial"/>
          <w:sz w:val="20"/>
          <w:szCs w:val="20"/>
          <w:lang w:val="ru-RU"/>
        </w:rPr>
        <w:t>о укупној комуникацији са Извршиоцем,</w:t>
      </w:r>
    </w:p>
    <w:p w:rsidR="00B84F4D" w:rsidRDefault="005F2E9E">
      <w:pPr>
        <w:spacing w:after="0" w:line="240" w:lineRule="auto"/>
        <w:jc w:val="both"/>
        <w:rPr>
          <w:rFonts w:ascii="Arial" w:hAnsi="Arial" w:cs="Arial"/>
          <w:sz w:val="20"/>
          <w:szCs w:val="20"/>
          <w:lang w:val="ru-RU"/>
        </w:rPr>
      </w:pPr>
      <w:r>
        <w:rPr>
          <w:rFonts w:ascii="Arial" w:hAnsi="Arial" w:cs="Arial"/>
          <w:b/>
          <w:sz w:val="20"/>
          <w:szCs w:val="20"/>
          <w:lang w:val="ru-RU"/>
        </w:rPr>
        <w:t>-</w:t>
      </w:r>
      <w:r>
        <w:rPr>
          <w:rFonts w:ascii="Arial" w:hAnsi="Arial" w:cs="Arial"/>
          <w:sz w:val="20"/>
          <w:szCs w:val="20"/>
          <w:lang w:val="ru-RU"/>
        </w:rPr>
        <w:t xml:space="preserve"> дану извршења предметне услуге у целости, на начин и под условима садржаним у Уговору, чиме даје сагласност да </w:t>
      </w:r>
      <w:r>
        <w:rPr>
          <w:rFonts w:ascii="Arial" w:hAnsi="Arial" w:cs="Arial"/>
          <w:sz w:val="20"/>
          <w:szCs w:val="20"/>
        </w:rPr>
        <w:t>je</w:t>
      </w:r>
      <w:r>
        <w:rPr>
          <w:rFonts w:ascii="Arial" w:hAnsi="Arial" w:cs="Arial"/>
          <w:sz w:val="20"/>
          <w:szCs w:val="20"/>
          <w:lang w:val="ru-RU"/>
        </w:rPr>
        <w:t xml:space="preserve"> пружена услуга спремна за преглед и предају Наручиоцу,</w:t>
      </w:r>
    </w:p>
    <w:p w:rsidR="00B84F4D" w:rsidRDefault="005F2E9E">
      <w:pPr>
        <w:spacing w:after="0" w:line="240" w:lineRule="auto"/>
        <w:jc w:val="both"/>
        <w:rPr>
          <w:rFonts w:ascii="Arial" w:hAnsi="Arial" w:cs="Arial"/>
          <w:sz w:val="20"/>
          <w:szCs w:val="20"/>
          <w:lang w:val="ru-RU"/>
        </w:rPr>
      </w:pPr>
      <w:r>
        <w:rPr>
          <w:rFonts w:ascii="Arial" w:hAnsi="Arial" w:cs="Arial"/>
          <w:b/>
          <w:sz w:val="20"/>
          <w:szCs w:val="20"/>
          <w:lang w:val="ru-RU"/>
        </w:rPr>
        <w:t xml:space="preserve">- </w:t>
      </w:r>
      <w:r>
        <w:rPr>
          <w:rFonts w:ascii="Arial" w:hAnsi="Arial" w:cs="Arial"/>
          <w:sz w:val="20"/>
          <w:szCs w:val="20"/>
          <w:lang w:val="ru-RU"/>
        </w:rPr>
        <w:t>обављању свих других послова који произилазе из важећих прописа и спадају у надлежност и функцију надзора.</w:t>
      </w:r>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t>6.6.</w:t>
      </w:r>
      <w:r>
        <w:rPr>
          <w:rFonts w:ascii="Arial" w:hAnsi="Arial" w:cs="Arial"/>
          <w:sz w:val="20"/>
          <w:szCs w:val="20"/>
          <w:lang w:val="ru-RU"/>
        </w:rPr>
        <w:t xml:space="preserve"> Лице које врши надзор нема право да ослободи Извршиоца од било које његове дужности или обавезе из Уговора, односно Прилога бр. 1, осим ако за т</w:t>
      </w:r>
      <w:r>
        <w:rPr>
          <w:rFonts w:ascii="Arial" w:hAnsi="Arial" w:cs="Arial"/>
          <w:sz w:val="20"/>
          <w:szCs w:val="20"/>
          <w:lang w:val="ru-RU"/>
        </w:rPr>
        <w:t>о не добије специјално писано овлашћење од стране овлашћеног лица Наручиоца.</w:t>
      </w:r>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t>6.7.</w:t>
      </w:r>
      <w:r>
        <w:rPr>
          <w:rFonts w:ascii="Arial" w:hAnsi="Arial" w:cs="Arial"/>
          <w:sz w:val="20"/>
          <w:szCs w:val="20"/>
          <w:lang w:val="ru-RU"/>
        </w:rPr>
        <w:t xml:space="preserve"> Уколико лице које врши надзор или неко друго овлашћено лице Наручиоца утврди да се Извршилац не приджава услова Уговора у погледу испуњења обавеза дужно је да о томе одмах об</w:t>
      </w:r>
      <w:r>
        <w:rPr>
          <w:rFonts w:ascii="Arial" w:hAnsi="Arial" w:cs="Arial"/>
          <w:sz w:val="20"/>
          <w:szCs w:val="20"/>
          <w:lang w:val="ru-RU"/>
        </w:rPr>
        <w:t xml:space="preserve">авестити Наручиоца, а </w:t>
      </w:r>
      <w:r>
        <w:rPr>
          <w:rFonts w:ascii="Arial" w:hAnsi="Arial" w:cs="Arial"/>
          <w:sz w:val="20"/>
          <w:szCs w:val="20"/>
          <w:lang w:val="ru-RU"/>
        </w:rPr>
        <w:lastRenderedPageBreak/>
        <w:t>Наручилац може упозорити Извршиоца на то и одредити му примерен рок да свој рад усагласи са условима Уговора. Ако до истека тог рока Извршилац не поступи по захтеву Наручиоца, Наручилац може раскинути Уговор и захтевати накнаду штете.</w:t>
      </w:r>
      <w:r>
        <w:rPr>
          <w:rFonts w:ascii="Arial" w:hAnsi="Arial" w:cs="Arial"/>
          <w:sz w:val="20"/>
          <w:szCs w:val="20"/>
          <w:lang w:val="ru-RU"/>
        </w:rPr>
        <w:tab/>
      </w:r>
    </w:p>
    <w:p w:rsidR="00B84F4D" w:rsidRDefault="005F2E9E">
      <w:pPr>
        <w:spacing w:before="120" w:after="120" w:line="240" w:lineRule="auto"/>
        <w:jc w:val="both"/>
        <w:rPr>
          <w:rFonts w:ascii="Arial" w:hAnsi="Arial" w:cs="Arial"/>
          <w:b/>
          <w:sz w:val="20"/>
          <w:szCs w:val="20"/>
          <w:lang w:val="ru-RU"/>
        </w:rPr>
      </w:pPr>
      <w:r>
        <w:rPr>
          <w:rFonts w:ascii="Arial" w:hAnsi="Arial" w:cs="Arial"/>
          <w:b/>
          <w:sz w:val="20"/>
          <w:szCs w:val="20"/>
          <w:lang w:val="ru-RU"/>
        </w:rPr>
        <w:t>6.8.</w:t>
      </w:r>
      <w:r>
        <w:rPr>
          <w:rFonts w:ascii="Arial" w:hAnsi="Arial" w:cs="Arial"/>
          <w:sz w:val="20"/>
          <w:szCs w:val="20"/>
          <w:lang w:val="ru-RU"/>
        </w:rPr>
        <w:t xml:space="preserve"> Само постојање лица које врши надзор и/или његових евентуалних пропуста у вршењу надзора, не ослобађају Извршиоца од његове обавезе и одговорности за извршење уговорених услуга у потпуности у складу са одредбама Уговора.</w:t>
      </w:r>
    </w:p>
    <w:p w:rsidR="00B84F4D" w:rsidRDefault="005F2E9E">
      <w:pPr>
        <w:spacing w:before="100" w:beforeAutospacing="1" w:after="100" w:afterAutospacing="1" w:line="240" w:lineRule="auto"/>
        <w:jc w:val="center"/>
        <w:rPr>
          <w:rFonts w:ascii="Arial" w:hAnsi="Arial" w:cs="Arial"/>
          <w:b/>
          <w:sz w:val="20"/>
          <w:szCs w:val="20"/>
          <w:lang w:val="ru-RU"/>
        </w:rPr>
      </w:pPr>
      <w:r>
        <w:rPr>
          <w:rFonts w:ascii="Arial" w:hAnsi="Arial" w:cs="Arial"/>
          <w:b/>
          <w:sz w:val="20"/>
          <w:szCs w:val="20"/>
          <w:lang w:val="ru-RU"/>
        </w:rPr>
        <w:t>7. ОДГОВОРНОСТ УГОВОРНИХ СТР</w:t>
      </w:r>
      <w:r>
        <w:rPr>
          <w:rFonts w:ascii="Arial" w:hAnsi="Arial" w:cs="Arial"/>
          <w:b/>
          <w:sz w:val="20"/>
          <w:szCs w:val="20"/>
          <w:lang w:val="ru-RU"/>
        </w:rPr>
        <w:t>АНА</w:t>
      </w:r>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t>7.1.</w:t>
      </w:r>
      <w:r>
        <w:rPr>
          <w:rFonts w:ascii="Arial" w:hAnsi="Arial" w:cs="Arial"/>
          <w:sz w:val="20"/>
          <w:szCs w:val="20"/>
          <w:lang w:val="ru-RU"/>
        </w:rPr>
        <w:t xml:space="preserve"> Ако Извршилац не извршава уговорене услуге у складу </w:t>
      </w:r>
      <w:r>
        <w:rPr>
          <w:rFonts w:ascii="Arial" w:hAnsi="Arial" w:cs="Arial"/>
          <w:sz w:val="20"/>
          <w:szCs w:val="20"/>
        </w:rPr>
        <w:t>ca</w:t>
      </w:r>
      <w:r>
        <w:rPr>
          <w:rFonts w:ascii="Arial" w:hAnsi="Arial" w:cs="Arial"/>
          <w:sz w:val="20"/>
          <w:szCs w:val="20"/>
          <w:lang w:val="ru-RU"/>
        </w:rPr>
        <w:t xml:space="preserve"> роком извршењ</w:t>
      </w:r>
      <w:r>
        <w:rPr>
          <w:rFonts w:ascii="Arial" w:hAnsi="Arial" w:cs="Arial"/>
          <w:sz w:val="20"/>
          <w:szCs w:val="20"/>
        </w:rPr>
        <w:t>a</w:t>
      </w:r>
      <w:r>
        <w:rPr>
          <w:rFonts w:ascii="Arial" w:hAnsi="Arial" w:cs="Arial"/>
          <w:sz w:val="20"/>
          <w:szCs w:val="20"/>
          <w:lang w:val="ru-RU"/>
        </w:rPr>
        <w:t xml:space="preserve"> из Прилога бр.1 дужан је да Наручиоцу плати – на име уговорне казне – износ у висини од </w:t>
      </w:r>
      <w:permStart w:id="543517366" w:edGrp="everyone"/>
      <w:r>
        <w:rPr>
          <w:rFonts w:ascii="Arial" w:hAnsi="Arial" w:cs="Arial"/>
          <w:sz w:val="20"/>
          <w:szCs w:val="20"/>
        </w:rPr>
        <w:t xml:space="preserve">0,1% </w:t>
      </w:r>
      <w:r>
        <w:rPr>
          <w:rFonts w:ascii="Arial" w:hAnsi="Arial" w:cs="Arial"/>
          <w:sz w:val="20"/>
          <w:szCs w:val="20"/>
          <w:lang w:val="ru-RU"/>
        </w:rPr>
        <w:t>од укупне вредности Уговора (заменити Уговор у случају кровног уговора: «</w:t>
      </w:r>
      <w:r>
        <w:rPr>
          <w:rFonts w:ascii="Arial" w:hAnsi="Arial" w:cs="Arial"/>
          <w:sz w:val="20"/>
          <w:szCs w:val="20"/>
          <w:lang w:val="sr-Cyrl-RS"/>
        </w:rPr>
        <w:t>електронско</w:t>
      </w:r>
      <w:r>
        <w:rPr>
          <w:rFonts w:ascii="Arial" w:hAnsi="Arial" w:cs="Arial"/>
          <w:sz w:val="20"/>
          <w:szCs w:val="20"/>
          <w:lang w:val="sr-Cyrl-RS"/>
        </w:rPr>
        <w:t xml:space="preserve">г </w:t>
      </w:r>
      <w:r>
        <w:rPr>
          <w:rFonts w:ascii="Arial" w:hAnsi="Arial" w:cs="Arial"/>
          <w:sz w:val="20"/>
          <w:szCs w:val="20"/>
          <w:lang w:val="ru-RU"/>
        </w:rPr>
        <w:t xml:space="preserve">Налога за рад») без ПДВ из Прилога 1 Уговора </w:t>
      </w:r>
      <w:r>
        <w:rPr>
          <w:rFonts w:ascii="Arial" w:hAnsi="Arial" w:cs="Arial"/>
          <w:sz w:val="20"/>
          <w:szCs w:val="20"/>
        </w:rPr>
        <w:t>(</w:t>
      </w:r>
      <w:r>
        <w:rPr>
          <w:rFonts w:ascii="Arial" w:hAnsi="Arial" w:cs="Arial"/>
          <w:sz w:val="20"/>
          <w:szCs w:val="20"/>
          <w:lang w:val="sr-Cyrl-RS"/>
        </w:rPr>
        <w:t>напомена аутору: алтернативно „од укупне вредности услуге са којом се касни“)</w:t>
      </w:r>
      <w:permEnd w:id="543517366"/>
      <w:r>
        <w:rPr>
          <w:rFonts w:ascii="Arial" w:hAnsi="Arial" w:cs="Arial"/>
          <w:sz w:val="20"/>
          <w:szCs w:val="20"/>
          <w:lang w:val="ru-RU"/>
        </w:rPr>
        <w:t xml:space="preserve"> – и то за сваки дан прекорачења уговореног рока. У случају да је кашњење у извршењу услуга дуже од десет календарских дана, Наручи</w:t>
      </w:r>
      <w:r>
        <w:rPr>
          <w:rFonts w:ascii="Arial" w:hAnsi="Arial" w:cs="Arial"/>
          <w:sz w:val="20"/>
          <w:szCs w:val="20"/>
          <w:lang w:val="ru-RU"/>
        </w:rPr>
        <w:t>лац има право на наплату уговорне казне у износу од</w:t>
      </w:r>
      <w:r>
        <w:rPr>
          <w:rFonts w:ascii="Arial" w:hAnsi="Arial" w:cs="Arial"/>
          <w:sz w:val="20"/>
          <w:szCs w:val="20"/>
        </w:rPr>
        <w:t xml:space="preserve"> </w:t>
      </w:r>
      <w:permStart w:id="1637511678" w:edGrp="everyone"/>
      <w:r>
        <w:rPr>
          <w:rFonts w:ascii="Arial" w:hAnsi="Arial" w:cs="Arial"/>
          <w:sz w:val="20"/>
          <w:szCs w:val="20"/>
        </w:rPr>
        <w:t xml:space="preserve">10% </w:t>
      </w:r>
      <w:permEnd w:id="1637511678"/>
      <w:r>
        <w:rPr>
          <w:rFonts w:ascii="Arial" w:hAnsi="Arial" w:cs="Arial"/>
          <w:sz w:val="20"/>
          <w:szCs w:val="20"/>
          <w:lang w:val="ru-RU"/>
        </w:rPr>
        <w:t xml:space="preserve">од укупне </w:t>
      </w:r>
      <w:permStart w:id="1383534664" w:edGrp="everyone"/>
      <w:r>
        <w:rPr>
          <w:rFonts w:ascii="Arial" w:hAnsi="Arial" w:cs="Arial"/>
          <w:sz w:val="20"/>
          <w:szCs w:val="20"/>
          <w:lang w:val="ru-RU"/>
        </w:rPr>
        <w:t>вредности Уговора</w:t>
      </w:r>
      <w:r>
        <w:rPr>
          <w:rFonts w:ascii="Arial" w:hAnsi="Arial" w:cs="Arial"/>
          <w:sz w:val="20"/>
          <w:szCs w:val="20"/>
        </w:rPr>
        <w:t xml:space="preserve"> </w:t>
      </w:r>
      <w:r>
        <w:rPr>
          <w:rFonts w:ascii="Arial" w:hAnsi="Arial" w:cs="Arial"/>
          <w:sz w:val="20"/>
          <w:szCs w:val="20"/>
          <w:lang w:val="sr-Cyrl-RS"/>
        </w:rPr>
        <w:t>/алтернативно: електронског Налога за рад без ПДВ</w:t>
      </w:r>
      <w:r>
        <w:rPr>
          <w:rFonts w:ascii="Arial" w:hAnsi="Arial" w:cs="Arial"/>
          <w:sz w:val="20"/>
          <w:szCs w:val="20"/>
          <w:lang w:val="ru-RU"/>
        </w:rPr>
        <w:t>.</w:t>
      </w:r>
      <w:permEnd w:id="1383534664"/>
      <w:r>
        <w:rPr>
          <w:rFonts w:ascii="Arial" w:hAnsi="Arial" w:cs="Arial"/>
          <w:sz w:val="20"/>
          <w:szCs w:val="20"/>
          <w:lang w:val="ru-RU"/>
        </w:rPr>
        <w:t xml:space="preserve"> </w:t>
      </w:r>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t>7.2.</w:t>
      </w:r>
      <w:r>
        <w:rPr>
          <w:rFonts w:ascii="Arial" w:hAnsi="Arial" w:cs="Arial"/>
          <w:sz w:val="20"/>
          <w:szCs w:val="20"/>
          <w:lang w:val="ru-RU"/>
        </w:rPr>
        <w:t xml:space="preserve"> Уговорне стране су сагласне да обавеза Извршиоца за плаћање уговорне казне доспева самим падањем у доцњу без обавез</w:t>
      </w:r>
      <w:r>
        <w:rPr>
          <w:rFonts w:ascii="Arial" w:hAnsi="Arial" w:cs="Arial"/>
          <w:sz w:val="20"/>
          <w:szCs w:val="20"/>
          <w:lang w:val="ru-RU"/>
        </w:rPr>
        <w:t>е Наручиоца да га о томе упозори, а Наручилац је овлашћен да наплати уговорну казну, односно да износ уговорне казне одбије на терет било ког потраживања Извршиоца по овом уговору или од било ког другог потраживања од Извршиоца по било ком другом правном о</w:t>
      </w:r>
      <w:r>
        <w:rPr>
          <w:rFonts w:ascii="Arial" w:hAnsi="Arial" w:cs="Arial"/>
          <w:sz w:val="20"/>
          <w:szCs w:val="20"/>
          <w:lang w:val="ru-RU"/>
        </w:rPr>
        <w:t>снову, с тим што је Наручилац дужан да о извршеној наплати, односно одбијању обавести Извршиоца. Уколико Извршилац обрачунату уговорну казну не плати у року од осам календарских дана од дана пријема документа за плаћање, Извршилац овлашћује Наручиоца да из</w:t>
      </w:r>
      <w:r>
        <w:rPr>
          <w:rFonts w:ascii="Arial" w:hAnsi="Arial" w:cs="Arial"/>
          <w:sz w:val="20"/>
          <w:szCs w:val="20"/>
          <w:lang w:val="ru-RU"/>
        </w:rPr>
        <w:t>нос уговорне казне наплати из предатог средства обезбеђења.</w:t>
      </w:r>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t>7.3.</w:t>
      </w:r>
      <w:r>
        <w:rPr>
          <w:rFonts w:ascii="Arial" w:hAnsi="Arial" w:cs="Arial"/>
          <w:sz w:val="20"/>
          <w:szCs w:val="20"/>
          <w:lang w:val="ru-RU"/>
        </w:rPr>
        <w:t xml:space="preserve"> Наплата уговорне казне не ослобађа Извршиоца обавезе да у целости изврши предмет Уговора, односно да Наручиоцу преда на употребу уговорене услуге.</w:t>
      </w:r>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t>7.4.</w:t>
      </w:r>
      <w:r>
        <w:rPr>
          <w:rFonts w:ascii="Arial" w:hAnsi="Arial" w:cs="Arial"/>
          <w:sz w:val="20"/>
          <w:szCs w:val="20"/>
          <w:lang w:val="ru-RU"/>
        </w:rPr>
        <w:t xml:space="preserve"> У случају настанка штете за Наручиоца ч</w:t>
      </w:r>
      <w:r>
        <w:rPr>
          <w:rFonts w:ascii="Arial" w:hAnsi="Arial" w:cs="Arial"/>
          <w:sz w:val="20"/>
          <w:szCs w:val="20"/>
          <w:lang w:val="ru-RU"/>
        </w:rPr>
        <w:t>ији је износ већи од највишег износа уговорне казне из тачке 7.1, Наручилац има право на разлику до потпуне накнаде штете.</w:t>
      </w:r>
    </w:p>
    <w:p w:rsidR="00B84F4D" w:rsidRDefault="005F2E9E">
      <w:pPr>
        <w:spacing w:before="120" w:after="120" w:line="240" w:lineRule="auto"/>
        <w:jc w:val="both"/>
        <w:rPr>
          <w:rFonts w:ascii="Arial" w:hAnsi="Arial" w:cs="Arial"/>
          <w:sz w:val="20"/>
          <w:szCs w:val="20"/>
        </w:rPr>
      </w:pPr>
      <w:r>
        <w:rPr>
          <w:rFonts w:ascii="Arial" w:hAnsi="Arial" w:cs="Arial"/>
          <w:b/>
          <w:sz w:val="20"/>
          <w:szCs w:val="20"/>
          <w:lang w:val="ru-RU"/>
        </w:rPr>
        <w:t>7.5.</w:t>
      </w:r>
      <w:r>
        <w:rPr>
          <w:rFonts w:ascii="Arial" w:hAnsi="Arial" w:cs="Arial"/>
          <w:sz w:val="20"/>
          <w:szCs w:val="20"/>
          <w:lang w:val="ru-RU"/>
        </w:rPr>
        <w:t xml:space="preserve"> Евентуална одговорност Наручиоца за штету проузроковану неиспуњењем, неуредним и/или делимичним испуњењем обавеза из овог уговор</w:t>
      </w:r>
      <w:r>
        <w:rPr>
          <w:rFonts w:ascii="Arial" w:hAnsi="Arial" w:cs="Arial"/>
          <w:sz w:val="20"/>
          <w:szCs w:val="20"/>
          <w:lang w:val="ru-RU"/>
        </w:rPr>
        <w:t xml:space="preserve">а, односно Прилога бр. 1, ограничава се на износ од </w:t>
      </w:r>
      <w:permStart w:id="1330864546" w:edGrp="everyone"/>
      <w:r>
        <w:rPr>
          <w:rFonts w:ascii="Arial" w:hAnsi="Arial" w:cs="Arial"/>
          <w:sz w:val="20"/>
          <w:szCs w:val="20"/>
          <w:lang w:val="ru-RU"/>
        </w:rPr>
        <w:t>10%</w:t>
      </w:r>
      <w:permEnd w:id="1330864546"/>
      <w:r>
        <w:rPr>
          <w:rFonts w:ascii="Arial" w:hAnsi="Arial" w:cs="Arial"/>
          <w:sz w:val="20"/>
          <w:szCs w:val="20"/>
          <w:lang w:val="ru-RU"/>
        </w:rPr>
        <w:t xml:space="preserve"> од укупне вредности </w:t>
      </w:r>
      <w:permStart w:id="2144429272" w:edGrp="everyone"/>
      <w:r>
        <w:rPr>
          <w:rFonts w:ascii="Arial" w:hAnsi="Arial" w:cs="Arial"/>
          <w:sz w:val="20"/>
          <w:szCs w:val="20"/>
          <w:lang w:val="ru-RU"/>
        </w:rPr>
        <w:t>Уговора (заменити у случају кровног уговора: «електорнског Налога за рад») из тачке 3.1.  Уговора без ПДВ.</w:t>
      </w:r>
    </w:p>
    <w:p w:rsidR="00B84F4D" w:rsidRDefault="005F2E9E">
      <w:pPr>
        <w:spacing w:before="120" w:after="120" w:line="240" w:lineRule="auto"/>
        <w:jc w:val="both"/>
        <w:rPr>
          <w:rFonts w:ascii="Arial" w:hAnsi="Arial" w:cs="Arial"/>
          <w:sz w:val="20"/>
          <w:szCs w:val="20"/>
          <w:lang w:val="sr-Cyrl-RS"/>
        </w:rPr>
      </w:pPr>
      <w:r>
        <w:rPr>
          <w:rFonts w:ascii="Arial" w:hAnsi="Arial" w:cs="Arial"/>
          <w:b/>
          <w:sz w:val="20"/>
          <w:szCs w:val="20"/>
        </w:rPr>
        <w:t>7.6.</w:t>
      </w:r>
      <w:r>
        <w:rPr>
          <w:rFonts w:ascii="Arial" w:hAnsi="Arial" w:cs="Arial"/>
          <w:sz w:val="20"/>
          <w:szCs w:val="20"/>
        </w:rPr>
        <w:t xml:space="preserve"> </w:t>
      </w:r>
      <w:r>
        <w:rPr>
          <w:rFonts w:ascii="Arial" w:hAnsi="Arial" w:cs="Arial"/>
          <w:sz w:val="20"/>
          <w:szCs w:val="20"/>
          <w:lang w:val="sr-Cyrl-RS"/>
        </w:rPr>
        <w:t>Сви чланови Конзорцијума одговарају неограничено солидарно према Наручиоцу. Под чланом Конзорцијума подразумевају се лидер/носилац/заступник Конзорцијума и сваки члан Конзорцијума</w:t>
      </w:r>
      <w:r>
        <w:rPr>
          <w:rFonts w:ascii="Arial" w:hAnsi="Arial" w:cs="Arial"/>
          <w:i/>
          <w:sz w:val="20"/>
          <w:szCs w:val="20"/>
          <w:lang w:val="sr-Cyrl-RS"/>
        </w:rPr>
        <w:t>.(брисати у случају да нема Конзорцијума)</w:t>
      </w:r>
      <w:permEnd w:id="2144429272"/>
    </w:p>
    <w:p w:rsidR="00B84F4D" w:rsidRDefault="005F2E9E">
      <w:pPr>
        <w:spacing w:before="100" w:beforeAutospacing="1" w:after="100" w:afterAutospacing="1" w:line="240" w:lineRule="auto"/>
        <w:jc w:val="center"/>
        <w:rPr>
          <w:rFonts w:ascii="Arial" w:hAnsi="Arial" w:cs="Arial"/>
          <w:b/>
          <w:sz w:val="20"/>
          <w:szCs w:val="20"/>
          <w:lang w:val="ru-RU"/>
        </w:rPr>
      </w:pPr>
      <w:r>
        <w:rPr>
          <w:rFonts w:ascii="Arial" w:hAnsi="Arial" w:cs="Arial"/>
          <w:b/>
          <w:sz w:val="20"/>
          <w:szCs w:val="20"/>
          <w:lang w:val="ru-RU"/>
        </w:rPr>
        <w:t>8. ВИША СИЛА</w:t>
      </w:r>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t>8.1.</w:t>
      </w:r>
      <w:r>
        <w:rPr>
          <w:rFonts w:ascii="Arial" w:hAnsi="Arial" w:cs="Arial"/>
          <w:sz w:val="20"/>
          <w:szCs w:val="20"/>
          <w:lang w:val="ru-RU"/>
        </w:rPr>
        <w:t xml:space="preserve"> Дејство више силе</w:t>
      </w:r>
      <w:r>
        <w:rPr>
          <w:rFonts w:ascii="Arial" w:hAnsi="Arial" w:cs="Arial"/>
          <w:sz w:val="20"/>
          <w:szCs w:val="20"/>
          <w:lang w:val="ru-RU"/>
        </w:rPr>
        <w:t xml:space="preserve"> се сматра за случај који ослобађа од одговорности за неизвршавање свих или неких уговорених обавеза и за накнаду штете за делимично или потпуно неизвршење уговорених обавеза – ону уговорну страну код које је наступио случај више силе или уговорних страна </w:t>
      </w:r>
      <w:r>
        <w:rPr>
          <w:rFonts w:ascii="Arial" w:hAnsi="Arial" w:cs="Arial"/>
          <w:sz w:val="20"/>
          <w:szCs w:val="20"/>
          <w:lang w:val="ru-RU"/>
        </w:rPr>
        <w:t>када је код уговорних страна наступио случај више силе, а извршење обавеза које је онемогућено због дејства више силе одлаже се за време њеног трајања.</w:t>
      </w:r>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t>8.2.</w:t>
      </w:r>
      <w:r>
        <w:rPr>
          <w:rFonts w:ascii="Arial" w:hAnsi="Arial" w:cs="Arial"/>
          <w:sz w:val="20"/>
          <w:szCs w:val="20"/>
          <w:lang w:val="ru-RU"/>
        </w:rPr>
        <w:t xml:space="preserve"> Под дејством више силе се подразумева нарочито следеће: пожар, поплава, земљотрес, ратно стање, моб</w:t>
      </w:r>
      <w:r>
        <w:rPr>
          <w:rFonts w:ascii="Arial" w:hAnsi="Arial" w:cs="Arial"/>
          <w:sz w:val="20"/>
          <w:szCs w:val="20"/>
          <w:lang w:val="ru-RU"/>
        </w:rPr>
        <w:t xml:space="preserve">илизација, непријатељско деловање, побуна, штрајк, саботажа, епидемија, саобраћајна и природна катастрофа, ремонтне активности или веће хаварије – које за последицу имају дужу обуставу или прекид рада уговорних страна, као и наступање других догађаја који </w:t>
      </w:r>
      <w:r>
        <w:rPr>
          <w:rFonts w:ascii="Arial" w:hAnsi="Arial" w:cs="Arial"/>
          <w:sz w:val="20"/>
          <w:szCs w:val="20"/>
          <w:lang w:val="ru-RU"/>
        </w:rPr>
        <w:t>не зависе од воље једне или обеју уговорних страна, а који у потпуности или делимично спречавају или онемогућавају једну од уговорних страна или обе уговорне стране да изврше уговорне обавезе, а уговорна страна или уговорне стране их нису могле предвидети,</w:t>
      </w:r>
      <w:r>
        <w:rPr>
          <w:rFonts w:ascii="Arial" w:hAnsi="Arial" w:cs="Arial"/>
          <w:sz w:val="20"/>
          <w:szCs w:val="20"/>
          <w:lang w:val="ru-RU"/>
        </w:rPr>
        <w:t xml:space="preserve"> избећи или отклонити. </w:t>
      </w:r>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t>8.3.</w:t>
      </w:r>
      <w:r>
        <w:rPr>
          <w:rFonts w:ascii="Arial" w:hAnsi="Arial" w:cs="Arial"/>
          <w:sz w:val="20"/>
          <w:szCs w:val="20"/>
          <w:lang w:val="ru-RU"/>
        </w:rPr>
        <w:t xml:space="preserve"> Уговорна страна којој је извршавање уговорних обавеза онемогућено услед дејства више силе је у обавези да одмах, а најкасније у року од четрдесет осам сати писаним путем обавести другу уговорну страну о настанку ових околности </w:t>
      </w:r>
      <w:r>
        <w:rPr>
          <w:rFonts w:ascii="Arial" w:hAnsi="Arial" w:cs="Arial"/>
          <w:sz w:val="20"/>
          <w:szCs w:val="20"/>
          <w:lang w:val="ru-RU"/>
        </w:rPr>
        <w:t>и њиховом процењеном или очекиваном трајању, уз истовремено достављање доказа о постојању више силе.</w:t>
      </w:r>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t>8.4.</w:t>
      </w:r>
      <w:r>
        <w:rPr>
          <w:rFonts w:ascii="Arial" w:hAnsi="Arial" w:cs="Arial"/>
          <w:sz w:val="20"/>
          <w:szCs w:val="20"/>
          <w:lang w:val="ru-RU"/>
        </w:rPr>
        <w:t xml:space="preserve"> Уговорна страна код које је наступио случај више силе дужна је да предузима све потребне радње ради отклањања последица које онемогућавају извршавање </w:t>
      </w:r>
      <w:r>
        <w:rPr>
          <w:rFonts w:ascii="Arial" w:hAnsi="Arial" w:cs="Arial"/>
          <w:sz w:val="20"/>
          <w:szCs w:val="20"/>
          <w:lang w:val="ru-RU"/>
        </w:rPr>
        <w:t>њених уговорних обавеза, да писано обавештава другу уговорну страну колико ће трајати препреке проузроковане вишом силом у односу на извршавање уговорних обавеза, као и да другу уговорну страну одмах, а најкасније у року од двадесет четири сата писано обав</w:t>
      </w:r>
      <w:r>
        <w:rPr>
          <w:rFonts w:ascii="Arial" w:hAnsi="Arial" w:cs="Arial"/>
          <w:sz w:val="20"/>
          <w:szCs w:val="20"/>
          <w:lang w:val="ru-RU"/>
        </w:rPr>
        <w:t xml:space="preserve">ести о </w:t>
      </w:r>
      <w:r>
        <w:rPr>
          <w:rFonts w:ascii="Arial" w:hAnsi="Arial" w:cs="Arial"/>
          <w:sz w:val="20"/>
          <w:szCs w:val="20"/>
          <w:lang w:val="ru-RU"/>
        </w:rPr>
        <w:lastRenderedPageBreak/>
        <w:t>престанку дејства више силе. Ова одредба се на одговарајући начин примењује и када је случај више силе наступио код обе уговорне стране.</w:t>
      </w:r>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t>8.5.</w:t>
      </w:r>
      <w:r>
        <w:rPr>
          <w:rFonts w:ascii="Arial" w:hAnsi="Arial" w:cs="Arial"/>
          <w:sz w:val="20"/>
          <w:szCs w:val="20"/>
          <w:lang w:val="ru-RU"/>
        </w:rPr>
        <w:t xml:space="preserve"> За време трајања више силе свака уговорна страна сноси своје трошкове и губитке.</w:t>
      </w:r>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t>8.6.</w:t>
      </w:r>
      <w:r>
        <w:rPr>
          <w:rFonts w:ascii="Arial" w:hAnsi="Arial" w:cs="Arial"/>
          <w:sz w:val="20"/>
          <w:szCs w:val="20"/>
          <w:lang w:val="ru-RU"/>
        </w:rPr>
        <w:t xml:space="preserve"> Ако деловање више сил</w:t>
      </w:r>
      <w:r>
        <w:rPr>
          <w:rFonts w:ascii="Arial" w:hAnsi="Arial" w:cs="Arial"/>
          <w:sz w:val="20"/>
          <w:szCs w:val="20"/>
          <w:lang w:val="ru-RU"/>
        </w:rPr>
        <w:t>е спречи уговорне стране да извршавају своје обавезе или део својих обавеза у периоду дужем од тридесет календарских дана, уговорне стране ће се споразумети о даљем поступању у извршавању одредаба Уговора и о томе ће закључити анекс овог уговора.</w:t>
      </w:r>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t>8.7.</w:t>
      </w:r>
      <w:r>
        <w:rPr>
          <w:rFonts w:ascii="Arial" w:hAnsi="Arial" w:cs="Arial"/>
          <w:sz w:val="20"/>
          <w:szCs w:val="20"/>
          <w:lang w:val="ru-RU"/>
        </w:rPr>
        <w:t xml:space="preserve"> Међу</w:t>
      </w:r>
      <w:r>
        <w:rPr>
          <w:rFonts w:ascii="Arial" w:hAnsi="Arial" w:cs="Arial"/>
          <w:sz w:val="20"/>
          <w:szCs w:val="20"/>
          <w:lang w:val="ru-RU"/>
        </w:rPr>
        <w:t>собно обавештавање уговорних страна у случају наступања више силе врши се искључиво у писаној форми.</w:t>
      </w:r>
    </w:p>
    <w:p w:rsidR="00B84F4D" w:rsidRDefault="005F2E9E">
      <w:pPr>
        <w:jc w:val="both"/>
        <w:rPr>
          <w:rFonts w:ascii="Arial" w:hAnsi="Arial" w:cs="Arial"/>
          <w:sz w:val="20"/>
          <w:szCs w:val="20"/>
          <w:lang w:val="sr-Cyrl-RS"/>
        </w:rPr>
      </w:pPr>
      <w:permStart w:id="253711662" w:edGrp="everyone"/>
      <w:r>
        <w:rPr>
          <w:rFonts w:ascii="Arial" w:hAnsi="Arial" w:cs="Arial"/>
          <w:b/>
          <w:sz w:val="20"/>
          <w:szCs w:val="20"/>
          <w:lang w:val="sr-Cyrl-RS"/>
        </w:rPr>
        <w:t>8.8.</w:t>
      </w:r>
      <w:r>
        <w:rPr>
          <w:rFonts w:ascii="Arial" w:hAnsi="Arial" w:cs="Arial"/>
          <w:sz w:val="20"/>
          <w:szCs w:val="20"/>
          <w:lang w:val="sr-Cyrl-RS"/>
        </w:rPr>
        <w:t xml:space="preserve"> Међународне санкције према овом Уговору подразумевају, укључујући, али не ограничавајући се на, било које рестриктивне мере или санкције које намеће б</w:t>
      </w:r>
      <w:r>
        <w:rPr>
          <w:rFonts w:ascii="Arial" w:hAnsi="Arial" w:cs="Arial"/>
          <w:sz w:val="20"/>
          <w:szCs w:val="20"/>
          <w:lang w:val="sr-Cyrl-RS"/>
        </w:rPr>
        <w:t>ило које тело или орган Уједињених Нација (УН), Европске уније (ЕУ) или њене државе чланице, Уједињеног Краљевства (УК) или Сједињених Америчких Држава (САД) („</w:t>
      </w:r>
      <w:r>
        <w:rPr>
          <w:rFonts w:ascii="Arial" w:hAnsi="Arial" w:cs="Arial"/>
          <w:b/>
          <w:sz w:val="20"/>
          <w:szCs w:val="20"/>
          <w:lang w:val="sr-Cyrl-RS"/>
        </w:rPr>
        <w:t>Међународне санкције</w:t>
      </w:r>
      <w:r>
        <w:rPr>
          <w:rFonts w:ascii="Arial" w:hAnsi="Arial" w:cs="Arial"/>
          <w:sz w:val="20"/>
          <w:szCs w:val="20"/>
          <w:lang w:val="sr-Cyrl-RS"/>
        </w:rPr>
        <w:t>“).</w:t>
      </w:r>
    </w:p>
    <w:p w:rsidR="00B84F4D" w:rsidRDefault="005F2E9E">
      <w:pPr>
        <w:jc w:val="both"/>
        <w:rPr>
          <w:rFonts w:ascii="Arial" w:hAnsi="Arial" w:cs="Arial"/>
          <w:sz w:val="20"/>
          <w:szCs w:val="20"/>
          <w:lang w:val="sr-Cyrl-RS"/>
        </w:rPr>
      </w:pPr>
      <w:r>
        <w:rPr>
          <w:rFonts w:ascii="Arial" w:hAnsi="Arial" w:cs="Arial"/>
          <w:sz w:val="20"/>
          <w:szCs w:val="20"/>
          <w:lang w:val="sr-Cyrl-RS"/>
        </w:rPr>
        <w:t>Уговорна страна је у обавези да обавести другу Уговорну страну уколико п</w:t>
      </w:r>
      <w:r>
        <w:rPr>
          <w:rFonts w:ascii="Arial" w:hAnsi="Arial" w:cs="Arial"/>
          <w:sz w:val="20"/>
          <w:szCs w:val="20"/>
          <w:lang w:val="sr-Cyrl-RS"/>
        </w:rPr>
        <w:t>остане предмет Међународних санкција („Погођена уговорна страна“) које ограничавају трансакције које су обухваћене овим Уговором. Обавештење се доставља у писаној форми, без одлагања, а у сваком случају у периоду не дужем од 7 календарских дана од дана кад</w:t>
      </w:r>
      <w:r>
        <w:rPr>
          <w:rFonts w:ascii="Arial" w:hAnsi="Arial" w:cs="Arial"/>
          <w:sz w:val="20"/>
          <w:szCs w:val="20"/>
          <w:lang w:val="sr-Cyrl-RS"/>
        </w:rPr>
        <w:t xml:space="preserve">а је Погођена уговорна страна постала предмет међународних санкција. Необавештавање у прописаном року даје Уговорној страни која није погођена право да обустави или раскине Уговор без претходне најаве. </w:t>
      </w:r>
    </w:p>
    <w:p w:rsidR="00B84F4D" w:rsidRDefault="005F2E9E">
      <w:pPr>
        <w:jc w:val="both"/>
        <w:rPr>
          <w:rFonts w:ascii="Arial" w:hAnsi="Arial" w:cs="Arial"/>
          <w:sz w:val="20"/>
          <w:szCs w:val="20"/>
          <w:lang w:val="sr-Cyrl-RS"/>
        </w:rPr>
      </w:pPr>
      <w:r>
        <w:rPr>
          <w:rFonts w:ascii="Arial" w:hAnsi="Arial" w:cs="Arial"/>
          <w:sz w:val="20"/>
          <w:szCs w:val="20"/>
          <w:lang w:val="sr-Cyrl-RS"/>
        </w:rPr>
        <w:t>У случају да Погођена уговорна страна постане предмет</w:t>
      </w:r>
      <w:r>
        <w:rPr>
          <w:rFonts w:ascii="Arial" w:hAnsi="Arial" w:cs="Arial"/>
          <w:sz w:val="20"/>
          <w:szCs w:val="20"/>
          <w:lang w:val="sr-Cyrl-RS"/>
        </w:rPr>
        <w:t xml:space="preserve"> међународних санкција које ограничавају трансакције које су обухваћене овим Уговором, Уговорне стране ће без одлагања, а у сваком случају не дуже од 30 календарских дана од дана обавештавања прописаног у ставу 2. овог члана, уложити све напоре да измене о</w:t>
      </w:r>
      <w:r>
        <w:rPr>
          <w:rFonts w:ascii="Arial" w:hAnsi="Arial" w:cs="Arial"/>
          <w:sz w:val="20"/>
          <w:szCs w:val="20"/>
          <w:lang w:val="sr-Cyrl-RS"/>
        </w:rPr>
        <w:t>дредбе овог Уговора, како би се у потпуности испоштовала прописана ограничења предвиђена Међународним санкцијама. Пропуштање да се измене одредбе овог Уговора у року од 30 дана даје Уговорним странама право да обуставе или раскину овај Уговор без претходне</w:t>
      </w:r>
      <w:r>
        <w:rPr>
          <w:rFonts w:ascii="Arial" w:hAnsi="Arial" w:cs="Arial"/>
          <w:sz w:val="20"/>
          <w:szCs w:val="20"/>
          <w:lang w:val="sr-Cyrl-RS"/>
        </w:rPr>
        <w:t xml:space="preserve"> најаве. </w:t>
      </w:r>
    </w:p>
    <w:p w:rsidR="00B84F4D" w:rsidRDefault="005F2E9E">
      <w:pPr>
        <w:jc w:val="both"/>
        <w:rPr>
          <w:rFonts w:ascii="Arial" w:hAnsi="Arial" w:cs="Arial"/>
          <w:sz w:val="20"/>
          <w:szCs w:val="20"/>
          <w:lang w:val="sr-Cyrl-RS"/>
        </w:rPr>
      </w:pPr>
      <w:r>
        <w:rPr>
          <w:rFonts w:ascii="Arial" w:hAnsi="Arial" w:cs="Arial"/>
          <w:sz w:val="20"/>
          <w:szCs w:val="20"/>
          <w:lang w:val="sr-Cyrl-RS"/>
        </w:rPr>
        <w:t>Погођена Уговорна страна је у обавези да обавести Уговорну страну која није погођена уколико Погођена страна постане предмет Међународних санкција које забрањују трансакције које су обухваћене овим Уговором. Обавештење се доставља у писаној форми</w:t>
      </w:r>
      <w:r>
        <w:rPr>
          <w:rFonts w:ascii="Arial" w:hAnsi="Arial" w:cs="Arial"/>
          <w:sz w:val="20"/>
          <w:szCs w:val="20"/>
          <w:lang w:val="sr-Cyrl-RS"/>
        </w:rPr>
        <w:t>, одмах након што Погођена уговорна страна постане предмет Међународних санкција. У сваком случају, уколико Погођена уговорна страна постане предмет Међународних санкција које забрањују трансакције које су обухваћене овим Уговором, обе Уговорне стране имај</w:t>
      </w:r>
      <w:r>
        <w:rPr>
          <w:rFonts w:ascii="Arial" w:hAnsi="Arial" w:cs="Arial"/>
          <w:sz w:val="20"/>
          <w:szCs w:val="20"/>
          <w:lang w:val="sr-Cyrl-RS"/>
        </w:rPr>
        <w:t xml:space="preserve">у право да обуставе или раскину овај Уговор без претходне најаве. </w:t>
      </w:r>
    </w:p>
    <w:p w:rsidR="00B84F4D" w:rsidRDefault="005F2E9E">
      <w:pPr>
        <w:jc w:val="both"/>
        <w:rPr>
          <w:rFonts w:ascii="Arial" w:hAnsi="Arial" w:cs="Arial"/>
          <w:sz w:val="20"/>
          <w:szCs w:val="20"/>
          <w:lang w:val="sr-Cyrl-RS"/>
        </w:rPr>
      </w:pPr>
      <w:r>
        <w:rPr>
          <w:rFonts w:ascii="Arial" w:hAnsi="Arial" w:cs="Arial"/>
          <w:sz w:val="20"/>
          <w:szCs w:val="20"/>
          <w:lang w:val="sr-Cyrl-RS"/>
        </w:rPr>
        <w:t xml:space="preserve">Уколико обустава Уговора траје у континуитету 30 календарских дана, обе Уговорне стране имају право на једнострани раскид Уговора.  </w:t>
      </w:r>
    </w:p>
    <w:p w:rsidR="00B84F4D" w:rsidRDefault="005F2E9E">
      <w:pPr>
        <w:jc w:val="both"/>
        <w:rPr>
          <w:rFonts w:ascii="Arial" w:hAnsi="Arial" w:cs="Arial"/>
          <w:b/>
          <w:sz w:val="20"/>
          <w:szCs w:val="20"/>
          <w:lang w:val="ru-RU"/>
        </w:rPr>
      </w:pPr>
      <w:r>
        <w:rPr>
          <w:rFonts w:ascii="Arial" w:hAnsi="Arial" w:cs="Arial"/>
          <w:sz w:val="20"/>
          <w:szCs w:val="20"/>
          <w:lang w:val="sr-Cyrl-RS"/>
        </w:rPr>
        <w:t>У случају обуставе или раскида Уговора како је то предви</w:t>
      </w:r>
      <w:r>
        <w:rPr>
          <w:rFonts w:ascii="Arial" w:hAnsi="Arial" w:cs="Arial"/>
          <w:sz w:val="20"/>
          <w:szCs w:val="20"/>
          <w:lang w:val="sr-Cyrl-RS"/>
        </w:rPr>
        <w:t xml:space="preserve">ђено у ставовима 2-5 овог члана, свака Уговорна страна се одриче свих својих потраживања и ослободиће другу Уговорну страну одговорности у вези са обуставом или раскидом Уговора, осим у вези са правима која доспевају по Уговору, а која су настала пре него </w:t>
      </w:r>
      <w:r>
        <w:rPr>
          <w:rFonts w:ascii="Arial" w:hAnsi="Arial" w:cs="Arial"/>
          <w:sz w:val="20"/>
          <w:szCs w:val="20"/>
          <w:lang w:val="sr-Cyrl-RS"/>
        </w:rPr>
        <w:t>што је Уговор обустављен или раскинут.</w:t>
      </w:r>
      <w:permEnd w:id="253711662"/>
    </w:p>
    <w:p w:rsidR="00B84F4D" w:rsidRDefault="005F2E9E">
      <w:pPr>
        <w:spacing w:before="100" w:beforeAutospacing="1" w:after="100" w:afterAutospacing="1" w:line="240" w:lineRule="auto"/>
        <w:jc w:val="center"/>
        <w:rPr>
          <w:rFonts w:ascii="Arial" w:hAnsi="Arial" w:cs="Arial"/>
          <w:b/>
          <w:sz w:val="20"/>
          <w:szCs w:val="20"/>
          <w:lang w:val="ru-RU"/>
        </w:rPr>
      </w:pPr>
      <w:r>
        <w:rPr>
          <w:rFonts w:ascii="Arial" w:hAnsi="Arial" w:cs="Arial"/>
          <w:b/>
          <w:sz w:val="20"/>
          <w:szCs w:val="20"/>
          <w:lang w:val="ru-RU"/>
        </w:rPr>
        <w:t>9. РАСКИД УГОВОРА ЗБОГ НЕИСПУЊЕЊА ОБАВЕЗА</w:t>
      </w:r>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t>9.1.</w:t>
      </w:r>
      <w:r>
        <w:rPr>
          <w:rFonts w:ascii="Arial" w:hAnsi="Arial" w:cs="Arial"/>
          <w:sz w:val="20"/>
          <w:szCs w:val="20"/>
          <w:lang w:val="ru-RU"/>
        </w:rPr>
        <w:t xml:space="preserve"> Наручилац може да раскине Уговор путем достављања Извршиоцу писаног обавештења о неиспуњењу уговорних обавеза.</w:t>
      </w:r>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t>9.2.</w:t>
      </w:r>
      <w:r>
        <w:rPr>
          <w:rFonts w:ascii="Arial" w:hAnsi="Arial" w:cs="Arial"/>
          <w:sz w:val="20"/>
          <w:szCs w:val="20"/>
          <w:lang w:val="ru-RU"/>
        </w:rPr>
        <w:t xml:space="preserve"> У случ</w:t>
      </w:r>
      <w:r>
        <w:rPr>
          <w:rFonts w:ascii="Arial" w:hAnsi="Arial" w:cs="Arial"/>
          <w:sz w:val="20"/>
          <w:szCs w:val="20"/>
          <w:lang w:val="ru-RU"/>
        </w:rPr>
        <w:t>ају да Наручилац раскине Уговор, Извршилац ће бити обавезан да надокнади Наручиоцу све трошкове настале због накнадне набавке услуга од другог извршиоца, у ком случају Наручилац стиче право и на претходну наплату средства обезбеђења из тачке 5.13. Уговора.</w:t>
      </w:r>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t>9.3.</w:t>
      </w:r>
      <w:r>
        <w:rPr>
          <w:rFonts w:ascii="Arial" w:hAnsi="Arial" w:cs="Arial"/>
          <w:sz w:val="20"/>
          <w:szCs w:val="20"/>
          <w:lang w:val="ru-RU"/>
        </w:rPr>
        <w:t xml:space="preserve"> Поред наведеног Наручилац има право и на накнаду штете у складу са законом и на начин утврђен Уговором.</w:t>
      </w:r>
    </w:p>
    <w:p w:rsidR="00B84F4D" w:rsidRDefault="005F2E9E">
      <w:pPr>
        <w:spacing w:before="100" w:beforeAutospacing="1" w:after="100" w:afterAutospacing="1" w:line="240" w:lineRule="auto"/>
        <w:jc w:val="center"/>
        <w:rPr>
          <w:rFonts w:ascii="Arial" w:hAnsi="Arial" w:cs="Arial"/>
          <w:b/>
          <w:sz w:val="20"/>
          <w:szCs w:val="20"/>
          <w:lang w:val="ru-RU"/>
        </w:rPr>
      </w:pPr>
      <w:r>
        <w:rPr>
          <w:rFonts w:ascii="Arial" w:hAnsi="Arial" w:cs="Arial"/>
          <w:b/>
          <w:sz w:val="20"/>
          <w:szCs w:val="20"/>
          <w:lang w:val="ru-RU"/>
        </w:rPr>
        <w:t>10. РЕШАВАЊЕ СПОРОВА</w:t>
      </w:r>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t>10.1.</w:t>
      </w:r>
      <w:r>
        <w:rPr>
          <w:rFonts w:ascii="Arial" w:hAnsi="Arial" w:cs="Arial"/>
          <w:sz w:val="20"/>
          <w:szCs w:val="20"/>
          <w:lang w:val="ru-RU"/>
        </w:rPr>
        <w:t xml:space="preserve"> Све евентуалне спорове који настану из или поводом Уговора, уговорне стране ће покушати да реше споразумно. Уговорна ст</w:t>
      </w:r>
      <w:r>
        <w:rPr>
          <w:rFonts w:ascii="Arial" w:hAnsi="Arial" w:cs="Arial"/>
          <w:sz w:val="20"/>
          <w:szCs w:val="20"/>
          <w:lang w:val="ru-RU"/>
        </w:rPr>
        <w:t xml:space="preserve">рана која се позива на постојање спорног питања дужна је да писаним путем неодложно или најкасније у року од три календарска дана о томе обавести другу уговорну страну. </w:t>
      </w:r>
    </w:p>
    <w:p w:rsidR="00B84F4D" w:rsidRDefault="005F2E9E">
      <w:pPr>
        <w:spacing w:before="120" w:after="120" w:line="240" w:lineRule="auto"/>
        <w:jc w:val="both"/>
        <w:rPr>
          <w:rFonts w:ascii="Arial" w:hAnsi="Arial" w:cs="Arial"/>
          <w:sz w:val="20"/>
          <w:szCs w:val="20"/>
          <w:lang w:val="ru-RU"/>
        </w:rPr>
      </w:pPr>
      <w:r>
        <w:rPr>
          <w:rFonts w:ascii="Arial" w:hAnsi="Arial" w:cs="Arial"/>
          <w:sz w:val="20"/>
          <w:szCs w:val="20"/>
          <w:lang w:val="ru-RU"/>
        </w:rPr>
        <w:lastRenderedPageBreak/>
        <w:t>Уговорне стране се обавезују да у року од три календарска дана од дана доставе обавешт</w:t>
      </w:r>
      <w:r>
        <w:rPr>
          <w:rFonts w:ascii="Arial" w:hAnsi="Arial" w:cs="Arial"/>
          <w:sz w:val="20"/>
          <w:szCs w:val="20"/>
          <w:lang w:val="ru-RU"/>
        </w:rPr>
        <w:t>ења из претходног става отпочну преговоре ради налажења споразумног решења, које су дужне да окончају у року од пет радних дана од дана почетка преговора. Решавање спорних питања не може утицати на извршење предмета овог уговора.</w:t>
      </w:r>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t>10.2.</w:t>
      </w:r>
      <w:r>
        <w:rPr>
          <w:rFonts w:ascii="Arial" w:hAnsi="Arial" w:cs="Arial"/>
          <w:sz w:val="20"/>
          <w:szCs w:val="20"/>
          <w:lang w:val="ru-RU"/>
        </w:rPr>
        <w:t xml:space="preserve"> Уколико спорови изме</w:t>
      </w:r>
      <w:r>
        <w:rPr>
          <w:rFonts w:ascii="Arial" w:hAnsi="Arial" w:cs="Arial"/>
          <w:sz w:val="20"/>
          <w:szCs w:val="20"/>
          <w:lang w:val="ru-RU"/>
        </w:rPr>
        <w:t>ђу Наручиоца и Извршиоца не буду решени споразумно, уговара се надлежност Привредног суда у Новом Саду.</w:t>
      </w:r>
    </w:p>
    <w:p w:rsidR="00B84F4D" w:rsidRDefault="00B84F4D">
      <w:pPr>
        <w:spacing w:before="120" w:after="120" w:line="240" w:lineRule="auto"/>
        <w:jc w:val="both"/>
        <w:rPr>
          <w:rFonts w:ascii="Arial" w:hAnsi="Arial" w:cs="Arial"/>
          <w:b/>
          <w:sz w:val="20"/>
          <w:szCs w:val="20"/>
          <w:lang w:val="ru-RU"/>
        </w:rPr>
      </w:pPr>
    </w:p>
    <w:p w:rsidR="00B84F4D" w:rsidRDefault="005F2E9E">
      <w:pPr>
        <w:spacing w:before="120" w:after="120" w:line="240" w:lineRule="auto"/>
        <w:jc w:val="center"/>
        <w:rPr>
          <w:rFonts w:ascii="Arial" w:hAnsi="Arial" w:cs="Arial"/>
          <w:b/>
          <w:sz w:val="20"/>
          <w:szCs w:val="20"/>
          <w:lang w:val="ru-RU"/>
        </w:rPr>
      </w:pPr>
      <w:r>
        <w:rPr>
          <w:rFonts w:ascii="Arial" w:hAnsi="Arial" w:cs="Arial"/>
          <w:b/>
          <w:sz w:val="20"/>
          <w:szCs w:val="20"/>
          <w:lang w:val="ru-RU"/>
        </w:rPr>
        <w:t>1</w:t>
      </w:r>
      <w:r>
        <w:rPr>
          <w:rFonts w:ascii="Arial" w:hAnsi="Arial" w:cs="Arial"/>
          <w:b/>
          <w:sz w:val="20"/>
          <w:szCs w:val="20"/>
        </w:rPr>
        <w:t>1</w:t>
      </w:r>
      <w:r>
        <w:rPr>
          <w:rFonts w:ascii="Arial" w:hAnsi="Arial" w:cs="Arial"/>
          <w:b/>
          <w:sz w:val="20"/>
          <w:szCs w:val="20"/>
          <w:lang w:val="ru-RU"/>
        </w:rPr>
        <w:t>. ДОСТАВЉАЊЕ ОБАВЕШТЕЊА И ОБАВЕШТАВАЊЕ О ПРОМЕНАМА</w:t>
      </w:r>
    </w:p>
    <w:p w:rsidR="00B84F4D" w:rsidRDefault="005F2E9E">
      <w:pPr>
        <w:spacing w:before="120" w:after="120" w:line="240" w:lineRule="auto"/>
        <w:jc w:val="both"/>
        <w:rPr>
          <w:rFonts w:ascii="Arial" w:hAnsi="Arial" w:cs="Arial"/>
          <w:sz w:val="20"/>
          <w:szCs w:val="20"/>
          <w:lang w:val="ru-RU"/>
        </w:rPr>
      </w:pPr>
      <w:r>
        <w:rPr>
          <w:rFonts w:ascii="Arial" w:hAnsi="Arial" w:cs="Arial"/>
          <w:sz w:val="20"/>
          <w:szCs w:val="20"/>
          <w:lang w:val="ru-RU"/>
        </w:rPr>
        <w:t>1</w:t>
      </w:r>
      <w:r>
        <w:rPr>
          <w:rFonts w:ascii="Arial" w:hAnsi="Arial" w:cs="Arial"/>
          <w:sz w:val="20"/>
          <w:szCs w:val="20"/>
        </w:rPr>
        <w:t>1</w:t>
      </w:r>
      <w:r>
        <w:rPr>
          <w:rFonts w:ascii="Arial" w:hAnsi="Arial" w:cs="Arial"/>
          <w:sz w:val="20"/>
          <w:szCs w:val="20"/>
          <w:lang w:val="ru-RU"/>
        </w:rPr>
        <w:t>.1. Од дана закључења овог Уговора сва обавештења, захтеви и друга преписка по овом Уговору се уручују у писаној форми – писмом на адресе уговорних страна, или електронском поруком на електронске адресе, наведене у клаузули 1</w:t>
      </w:r>
      <w:r>
        <w:rPr>
          <w:rFonts w:ascii="Arial" w:hAnsi="Arial" w:cs="Arial"/>
          <w:sz w:val="20"/>
          <w:szCs w:val="20"/>
        </w:rPr>
        <w:t>1</w:t>
      </w:r>
      <w:r>
        <w:rPr>
          <w:rFonts w:ascii="Arial" w:hAnsi="Arial" w:cs="Arial"/>
          <w:sz w:val="20"/>
          <w:szCs w:val="20"/>
          <w:lang w:val="ru-RU"/>
        </w:rPr>
        <w:t>.3. Уговора – с тим да ће се з</w:t>
      </w:r>
      <w:r>
        <w:rPr>
          <w:rFonts w:ascii="Arial" w:hAnsi="Arial" w:cs="Arial"/>
          <w:sz w:val="20"/>
          <w:szCs w:val="20"/>
          <w:lang w:val="ru-RU"/>
        </w:rPr>
        <w:t xml:space="preserve">ависно од врсте доставе, сматрати да је достављање извршено на одређени дан – и то: </w:t>
      </w:r>
    </w:p>
    <w:p w:rsidR="00B84F4D" w:rsidRDefault="005F2E9E">
      <w:pPr>
        <w:spacing w:before="120" w:after="120" w:line="240" w:lineRule="auto"/>
        <w:jc w:val="both"/>
        <w:rPr>
          <w:rFonts w:ascii="Arial" w:hAnsi="Arial" w:cs="Arial"/>
          <w:sz w:val="20"/>
          <w:szCs w:val="20"/>
          <w:lang w:val="ru-RU"/>
        </w:rPr>
      </w:pPr>
      <w:r>
        <w:rPr>
          <w:rFonts w:ascii="Arial" w:hAnsi="Arial" w:cs="Arial"/>
          <w:sz w:val="20"/>
          <w:szCs w:val="20"/>
          <w:lang w:val="ru-RU"/>
        </w:rPr>
        <w:t xml:space="preserve">11.1.1. препорученом поштом – у ком случају ће се сматрати да је достављање извршено 3-ег. (трећег) радног дана од дана предаје препоручене пошиљке са плаћеном поштарином </w:t>
      </w:r>
      <w:r>
        <w:rPr>
          <w:rFonts w:ascii="Arial" w:hAnsi="Arial" w:cs="Arial"/>
          <w:sz w:val="20"/>
          <w:szCs w:val="20"/>
          <w:lang w:val="ru-RU"/>
        </w:rPr>
        <w:t xml:space="preserve">на пошту,или  </w:t>
      </w:r>
    </w:p>
    <w:p w:rsidR="00B84F4D" w:rsidRDefault="005F2E9E">
      <w:pPr>
        <w:spacing w:before="120" w:after="120" w:line="240" w:lineRule="auto"/>
        <w:jc w:val="both"/>
        <w:rPr>
          <w:rFonts w:ascii="Arial" w:hAnsi="Arial" w:cs="Arial"/>
          <w:sz w:val="20"/>
          <w:szCs w:val="20"/>
          <w:lang w:val="ru-RU"/>
        </w:rPr>
      </w:pPr>
      <w:r>
        <w:rPr>
          <w:rFonts w:ascii="Arial" w:hAnsi="Arial" w:cs="Arial"/>
          <w:sz w:val="20"/>
          <w:szCs w:val="20"/>
          <w:lang w:val="ru-RU"/>
        </w:rPr>
        <w:t>1</w:t>
      </w:r>
      <w:r>
        <w:rPr>
          <w:rFonts w:ascii="Arial" w:hAnsi="Arial" w:cs="Arial"/>
          <w:sz w:val="20"/>
          <w:szCs w:val="20"/>
        </w:rPr>
        <w:t>1</w:t>
      </w:r>
      <w:r>
        <w:rPr>
          <w:rFonts w:ascii="Arial" w:hAnsi="Arial" w:cs="Arial"/>
          <w:sz w:val="20"/>
          <w:szCs w:val="20"/>
          <w:lang w:val="ru-RU"/>
        </w:rPr>
        <w:t>.1.2. експресном курирском службом – у ком случају ће се сматрати да је достављање извршено на дан уручења тој курирској служби, или</w:t>
      </w:r>
    </w:p>
    <w:p w:rsidR="00B84F4D" w:rsidRDefault="005F2E9E">
      <w:pPr>
        <w:spacing w:before="120" w:after="120" w:line="240" w:lineRule="auto"/>
        <w:jc w:val="both"/>
        <w:rPr>
          <w:rFonts w:ascii="Arial" w:hAnsi="Arial" w:cs="Arial"/>
          <w:sz w:val="20"/>
          <w:szCs w:val="20"/>
          <w:lang w:val="ru-RU"/>
        </w:rPr>
      </w:pPr>
      <w:r>
        <w:rPr>
          <w:rFonts w:ascii="Arial" w:hAnsi="Arial" w:cs="Arial"/>
          <w:sz w:val="20"/>
          <w:szCs w:val="20"/>
          <w:lang w:val="ru-RU"/>
        </w:rPr>
        <w:t>1</w:t>
      </w:r>
      <w:r>
        <w:rPr>
          <w:rFonts w:ascii="Arial" w:hAnsi="Arial" w:cs="Arial"/>
          <w:sz w:val="20"/>
          <w:szCs w:val="20"/>
        </w:rPr>
        <w:t>1</w:t>
      </w:r>
      <w:r>
        <w:rPr>
          <w:rFonts w:ascii="Arial" w:hAnsi="Arial" w:cs="Arial"/>
          <w:sz w:val="20"/>
          <w:szCs w:val="20"/>
          <w:lang w:val="ru-RU"/>
        </w:rPr>
        <w:t>.1.3. путем електронске поште – у ком случају ће се сматрати да је достављање извршено у тренутку приказ</w:t>
      </w:r>
      <w:r>
        <w:rPr>
          <w:rFonts w:ascii="Arial" w:hAnsi="Arial" w:cs="Arial"/>
          <w:sz w:val="20"/>
          <w:szCs w:val="20"/>
          <w:lang w:val="ru-RU"/>
        </w:rPr>
        <w:t xml:space="preserve">ивања послате електронске поште у фолдеру послатих порука пошиљаоца. </w:t>
      </w:r>
    </w:p>
    <w:p w:rsidR="00B84F4D" w:rsidRDefault="00B84F4D">
      <w:pPr>
        <w:spacing w:before="120" w:after="120" w:line="240" w:lineRule="auto"/>
        <w:jc w:val="both"/>
        <w:rPr>
          <w:rFonts w:ascii="Arial" w:hAnsi="Arial" w:cs="Arial"/>
          <w:sz w:val="20"/>
          <w:szCs w:val="20"/>
          <w:lang w:val="ru-RU"/>
        </w:rPr>
      </w:pPr>
    </w:p>
    <w:p w:rsidR="00B84F4D" w:rsidRDefault="005F2E9E">
      <w:pPr>
        <w:spacing w:before="120" w:after="120" w:line="240" w:lineRule="auto"/>
        <w:jc w:val="both"/>
        <w:rPr>
          <w:rFonts w:ascii="Arial" w:hAnsi="Arial" w:cs="Arial"/>
          <w:sz w:val="20"/>
          <w:szCs w:val="20"/>
          <w:lang w:val="ru-RU"/>
        </w:rPr>
      </w:pPr>
      <w:r>
        <w:rPr>
          <w:rFonts w:ascii="Arial" w:hAnsi="Arial" w:cs="Arial"/>
          <w:sz w:val="20"/>
          <w:szCs w:val="20"/>
          <w:lang w:val="ru-RU"/>
        </w:rPr>
        <w:t>1</w:t>
      </w:r>
      <w:r>
        <w:rPr>
          <w:rFonts w:ascii="Arial" w:hAnsi="Arial" w:cs="Arial"/>
          <w:sz w:val="20"/>
          <w:szCs w:val="20"/>
        </w:rPr>
        <w:t>1</w:t>
      </w:r>
      <w:r>
        <w:rPr>
          <w:rFonts w:ascii="Arial" w:hAnsi="Arial" w:cs="Arial"/>
          <w:sz w:val="20"/>
          <w:szCs w:val="20"/>
          <w:lang w:val="ru-RU"/>
        </w:rPr>
        <w:t>.2. Ако једна од уговорних страна не обавести другу уговорну страну о промени адресе или електронске адресе, а уколико је било која преписка у вези са овим Уговором упућена на непроме</w:t>
      </w:r>
      <w:r>
        <w:rPr>
          <w:rFonts w:ascii="Arial" w:hAnsi="Arial" w:cs="Arial"/>
          <w:sz w:val="20"/>
          <w:szCs w:val="20"/>
          <w:lang w:val="ru-RU"/>
        </w:rPr>
        <w:t xml:space="preserve">њену – назначену адресу, или на електронску адресу – сматраће се да је достава уредно извршена.              </w:t>
      </w:r>
    </w:p>
    <w:p w:rsidR="00B84F4D" w:rsidRDefault="00B84F4D">
      <w:pPr>
        <w:spacing w:before="120" w:after="120" w:line="240" w:lineRule="auto"/>
        <w:jc w:val="both"/>
        <w:rPr>
          <w:rFonts w:ascii="Arial" w:hAnsi="Arial" w:cs="Arial"/>
          <w:sz w:val="20"/>
          <w:szCs w:val="20"/>
          <w:lang w:val="ru-RU"/>
        </w:rPr>
      </w:pPr>
    </w:p>
    <w:p w:rsidR="00B84F4D" w:rsidRDefault="005F2E9E">
      <w:pPr>
        <w:spacing w:before="120" w:after="120" w:line="240" w:lineRule="auto"/>
        <w:jc w:val="both"/>
        <w:rPr>
          <w:rFonts w:ascii="Arial" w:hAnsi="Arial" w:cs="Arial"/>
          <w:sz w:val="20"/>
          <w:szCs w:val="20"/>
          <w:lang w:val="ru-RU"/>
        </w:rPr>
      </w:pPr>
      <w:r>
        <w:rPr>
          <w:rFonts w:ascii="Arial" w:hAnsi="Arial" w:cs="Arial"/>
          <w:sz w:val="20"/>
          <w:szCs w:val="20"/>
          <w:lang w:val="ru-RU"/>
        </w:rPr>
        <w:t>1</w:t>
      </w:r>
      <w:r>
        <w:rPr>
          <w:rFonts w:ascii="Arial" w:hAnsi="Arial" w:cs="Arial"/>
          <w:sz w:val="20"/>
          <w:szCs w:val="20"/>
        </w:rPr>
        <w:t>1</w:t>
      </w:r>
      <w:r>
        <w:rPr>
          <w:rFonts w:ascii="Arial" w:hAnsi="Arial" w:cs="Arial"/>
          <w:sz w:val="20"/>
          <w:szCs w:val="20"/>
          <w:lang w:val="ru-RU"/>
        </w:rPr>
        <w:t>.3. Уговорне стране су дужне да једна другу обавештавају о свакој и о свим променама које могу бити важне за реализацију Уговора. Сва обавештењ</w:t>
      </w:r>
      <w:r>
        <w:rPr>
          <w:rFonts w:ascii="Arial" w:hAnsi="Arial" w:cs="Arial"/>
          <w:sz w:val="20"/>
          <w:szCs w:val="20"/>
          <w:lang w:val="ru-RU"/>
        </w:rPr>
        <w:t>а једне уговорне стране дата другој уговорној страни, а која су у вези са овим Уговором, од дана закључења овог Уговора биће достављана у писаној форми – писмом или путем електронске поште, на доле наведене адресе:</w:t>
      </w:r>
    </w:p>
    <w:p w:rsidR="00B84F4D" w:rsidRDefault="00B84F4D">
      <w:pPr>
        <w:spacing w:before="120" w:after="120" w:line="240" w:lineRule="auto"/>
        <w:jc w:val="both"/>
        <w:rPr>
          <w:rFonts w:ascii="Arial" w:hAnsi="Arial" w:cs="Arial"/>
          <w:sz w:val="20"/>
          <w:szCs w:val="20"/>
          <w:lang w:val="ru-RU"/>
        </w:rPr>
      </w:pPr>
    </w:p>
    <w:p w:rsidR="00B84F4D" w:rsidRDefault="005F2E9E">
      <w:pPr>
        <w:spacing w:before="120" w:after="120" w:line="240" w:lineRule="auto"/>
        <w:jc w:val="both"/>
        <w:rPr>
          <w:rFonts w:ascii="Arial" w:hAnsi="Arial" w:cs="Arial"/>
          <w:sz w:val="20"/>
          <w:szCs w:val="20"/>
          <w:lang w:val="ru-RU"/>
        </w:rPr>
      </w:pPr>
      <w:permStart w:id="972441649" w:edGrp="everyone"/>
      <w:r>
        <w:rPr>
          <w:rFonts w:ascii="Arial" w:hAnsi="Arial" w:cs="Arial"/>
          <w:sz w:val="20"/>
          <w:szCs w:val="20"/>
          <w:lang w:val="ru-RU"/>
        </w:rPr>
        <w:t>Назив Наручиоца</w:t>
      </w:r>
    </w:p>
    <w:p w:rsidR="00B84F4D" w:rsidRDefault="005F2E9E">
      <w:pPr>
        <w:spacing w:before="120" w:after="120" w:line="240" w:lineRule="auto"/>
        <w:jc w:val="both"/>
        <w:rPr>
          <w:rFonts w:ascii="Arial" w:hAnsi="Arial" w:cs="Arial"/>
          <w:sz w:val="20"/>
          <w:szCs w:val="20"/>
          <w:lang w:val="ru-RU"/>
        </w:rPr>
      </w:pPr>
      <w:r>
        <w:rPr>
          <w:rFonts w:ascii="Arial" w:hAnsi="Arial" w:cs="Arial"/>
          <w:sz w:val="20"/>
          <w:szCs w:val="20"/>
          <w:lang w:val="ru-RU"/>
        </w:rPr>
        <w:t>_______________</w:t>
      </w:r>
    </w:p>
    <w:p w:rsidR="00B84F4D" w:rsidRDefault="005F2E9E">
      <w:pPr>
        <w:spacing w:before="120" w:after="120" w:line="240" w:lineRule="auto"/>
        <w:jc w:val="both"/>
        <w:rPr>
          <w:rFonts w:ascii="Arial" w:hAnsi="Arial" w:cs="Arial"/>
          <w:sz w:val="20"/>
          <w:szCs w:val="20"/>
          <w:lang w:val="ru-RU"/>
        </w:rPr>
      </w:pPr>
      <w:r>
        <w:rPr>
          <w:rFonts w:ascii="Arial" w:hAnsi="Arial" w:cs="Arial"/>
          <w:sz w:val="20"/>
          <w:szCs w:val="20"/>
          <w:lang w:val="ru-RU"/>
        </w:rPr>
        <w:t>Седиште:</w:t>
      </w:r>
      <w:r>
        <w:rPr>
          <w:rFonts w:ascii="Arial" w:hAnsi="Arial" w:cs="Arial"/>
          <w:sz w:val="20"/>
          <w:szCs w:val="20"/>
          <w:lang w:val="ru-RU"/>
        </w:rPr>
        <w:t xml:space="preserve"> _________________</w:t>
      </w:r>
    </w:p>
    <w:p w:rsidR="00B84F4D" w:rsidRDefault="005F2E9E">
      <w:pPr>
        <w:spacing w:before="120" w:after="120" w:line="240" w:lineRule="auto"/>
        <w:jc w:val="both"/>
        <w:rPr>
          <w:rFonts w:ascii="Arial" w:hAnsi="Arial" w:cs="Arial"/>
          <w:sz w:val="20"/>
          <w:szCs w:val="20"/>
          <w:lang w:val="ru-RU"/>
        </w:rPr>
      </w:pPr>
      <w:r>
        <w:rPr>
          <w:rFonts w:ascii="Arial" w:hAnsi="Arial" w:cs="Arial"/>
          <w:sz w:val="20"/>
          <w:szCs w:val="20"/>
          <w:lang w:val="ru-RU"/>
        </w:rPr>
        <w:t>Адреса: ________________</w:t>
      </w:r>
    </w:p>
    <w:p w:rsidR="00B84F4D" w:rsidRDefault="005F2E9E">
      <w:pPr>
        <w:spacing w:before="120" w:after="120" w:line="240" w:lineRule="auto"/>
        <w:jc w:val="both"/>
        <w:rPr>
          <w:rFonts w:ascii="Arial" w:hAnsi="Arial" w:cs="Arial"/>
          <w:sz w:val="20"/>
          <w:szCs w:val="20"/>
          <w:lang w:val="ru-RU"/>
        </w:rPr>
      </w:pPr>
      <w:r>
        <w:rPr>
          <w:rFonts w:ascii="Arial" w:hAnsi="Arial" w:cs="Arial"/>
          <w:sz w:val="20"/>
          <w:szCs w:val="20"/>
          <w:lang w:val="ru-RU"/>
        </w:rPr>
        <w:t>Контакт особа: _________________</w:t>
      </w:r>
    </w:p>
    <w:p w:rsidR="00B84F4D" w:rsidRDefault="005F2E9E">
      <w:pPr>
        <w:spacing w:before="120" w:after="120" w:line="240" w:lineRule="auto"/>
        <w:jc w:val="both"/>
        <w:rPr>
          <w:rFonts w:ascii="Arial" w:hAnsi="Arial" w:cs="Arial"/>
          <w:sz w:val="20"/>
          <w:szCs w:val="20"/>
          <w:lang w:val="ru-RU"/>
        </w:rPr>
      </w:pPr>
      <w:r>
        <w:rPr>
          <w:rFonts w:ascii="Arial" w:hAnsi="Arial" w:cs="Arial"/>
          <w:sz w:val="20"/>
          <w:szCs w:val="20"/>
          <w:lang w:val="ru-RU"/>
        </w:rPr>
        <w:t>тел: __________________________</w:t>
      </w:r>
    </w:p>
    <w:p w:rsidR="00B84F4D" w:rsidRDefault="005F2E9E">
      <w:pPr>
        <w:spacing w:before="120" w:after="120" w:line="240" w:lineRule="auto"/>
        <w:jc w:val="both"/>
        <w:rPr>
          <w:rFonts w:ascii="Arial" w:hAnsi="Arial" w:cs="Arial"/>
          <w:sz w:val="20"/>
          <w:szCs w:val="20"/>
          <w:lang w:val="ru-RU"/>
        </w:rPr>
      </w:pPr>
      <w:r>
        <w:rPr>
          <w:rFonts w:ascii="Arial" w:hAnsi="Arial" w:cs="Arial"/>
          <w:sz w:val="20"/>
          <w:szCs w:val="20"/>
          <w:lang w:val="ru-RU"/>
        </w:rPr>
        <w:t>е-маил: _______________________</w:t>
      </w:r>
    </w:p>
    <w:p w:rsidR="00B84F4D" w:rsidRDefault="00B84F4D">
      <w:pPr>
        <w:spacing w:before="120" w:after="120" w:line="240" w:lineRule="auto"/>
        <w:jc w:val="both"/>
        <w:rPr>
          <w:rFonts w:ascii="Arial" w:hAnsi="Arial" w:cs="Arial"/>
          <w:sz w:val="20"/>
          <w:szCs w:val="20"/>
          <w:lang w:val="ru-RU"/>
        </w:rPr>
      </w:pPr>
    </w:p>
    <w:p w:rsidR="00B84F4D" w:rsidRDefault="005F2E9E">
      <w:pPr>
        <w:spacing w:before="120" w:after="120" w:line="240" w:lineRule="auto"/>
        <w:jc w:val="both"/>
        <w:rPr>
          <w:rFonts w:ascii="Arial" w:hAnsi="Arial" w:cs="Arial"/>
          <w:sz w:val="20"/>
          <w:szCs w:val="20"/>
          <w:lang w:val="ru-RU"/>
        </w:rPr>
      </w:pPr>
      <w:r>
        <w:rPr>
          <w:rFonts w:ascii="Arial" w:hAnsi="Arial" w:cs="Arial"/>
          <w:sz w:val="20"/>
          <w:szCs w:val="20"/>
          <w:lang w:val="ru-RU"/>
        </w:rPr>
        <w:t>б) Адреса Извршиоца:</w:t>
      </w:r>
    </w:p>
    <w:p w:rsidR="00B84F4D" w:rsidRDefault="005F2E9E">
      <w:pPr>
        <w:spacing w:before="120" w:after="120" w:line="240" w:lineRule="auto"/>
        <w:jc w:val="both"/>
        <w:rPr>
          <w:rFonts w:ascii="Arial" w:hAnsi="Arial" w:cs="Arial"/>
          <w:sz w:val="20"/>
          <w:szCs w:val="20"/>
          <w:lang w:val="ru-RU"/>
        </w:rPr>
      </w:pPr>
      <w:r>
        <w:rPr>
          <w:rFonts w:ascii="Arial" w:hAnsi="Arial" w:cs="Arial"/>
          <w:sz w:val="20"/>
          <w:szCs w:val="20"/>
          <w:lang w:val="ru-RU"/>
        </w:rPr>
        <w:t>_____________________</w:t>
      </w:r>
    </w:p>
    <w:p w:rsidR="00B84F4D" w:rsidRDefault="005F2E9E">
      <w:pPr>
        <w:spacing w:before="120" w:after="120" w:line="240" w:lineRule="auto"/>
        <w:jc w:val="both"/>
        <w:rPr>
          <w:rFonts w:ascii="Arial" w:hAnsi="Arial" w:cs="Arial"/>
          <w:sz w:val="20"/>
          <w:szCs w:val="20"/>
          <w:lang w:val="ru-RU"/>
        </w:rPr>
      </w:pPr>
      <w:r>
        <w:rPr>
          <w:rFonts w:ascii="Arial" w:hAnsi="Arial" w:cs="Arial"/>
          <w:sz w:val="20"/>
          <w:szCs w:val="20"/>
          <w:lang w:val="ru-RU"/>
        </w:rPr>
        <w:t>Седиште: _________________</w:t>
      </w:r>
    </w:p>
    <w:p w:rsidR="00B84F4D" w:rsidRDefault="005F2E9E">
      <w:pPr>
        <w:spacing w:before="120" w:after="120" w:line="240" w:lineRule="auto"/>
        <w:jc w:val="both"/>
        <w:rPr>
          <w:rFonts w:ascii="Arial" w:hAnsi="Arial" w:cs="Arial"/>
          <w:sz w:val="20"/>
          <w:szCs w:val="20"/>
          <w:lang w:val="ru-RU"/>
        </w:rPr>
      </w:pPr>
      <w:r>
        <w:rPr>
          <w:rFonts w:ascii="Arial" w:hAnsi="Arial" w:cs="Arial"/>
          <w:sz w:val="20"/>
          <w:szCs w:val="20"/>
          <w:lang w:val="ru-RU"/>
        </w:rPr>
        <w:t>Адреса: ________________</w:t>
      </w:r>
    </w:p>
    <w:p w:rsidR="00B84F4D" w:rsidRDefault="005F2E9E">
      <w:pPr>
        <w:spacing w:before="120" w:after="120" w:line="240" w:lineRule="auto"/>
        <w:jc w:val="both"/>
        <w:rPr>
          <w:rFonts w:ascii="Arial" w:hAnsi="Arial" w:cs="Arial"/>
          <w:sz w:val="20"/>
          <w:szCs w:val="20"/>
          <w:lang w:val="ru-RU"/>
        </w:rPr>
      </w:pPr>
      <w:r>
        <w:rPr>
          <w:rFonts w:ascii="Arial" w:hAnsi="Arial" w:cs="Arial"/>
          <w:sz w:val="20"/>
          <w:szCs w:val="20"/>
          <w:lang w:val="ru-RU"/>
        </w:rPr>
        <w:t>Контакт особа: _________________</w:t>
      </w:r>
    </w:p>
    <w:p w:rsidR="00B84F4D" w:rsidRDefault="005F2E9E">
      <w:pPr>
        <w:spacing w:before="120" w:after="120" w:line="240" w:lineRule="auto"/>
        <w:jc w:val="both"/>
        <w:rPr>
          <w:rFonts w:ascii="Arial" w:hAnsi="Arial" w:cs="Arial"/>
          <w:sz w:val="20"/>
          <w:szCs w:val="20"/>
          <w:lang w:val="ru-RU"/>
        </w:rPr>
      </w:pPr>
      <w:r>
        <w:rPr>
          <w:rFonts w:ascii="Arial" w:hAnsi="Arial" w:cs="Arial"/>
          <w:sz w:val="20"/>
          <w:szCs w:val="20"/>
          <w:lang w:val="ru-RU"/>
        </w:rPr>
        <w:t>Контакт особа за финансијска питања ___________________</w:t>
      </w:r>
    </w:p>
    <w:p w:rsidR="00B84F4D" w:rsidRDefault="005F2E9E">
      <w:pPr>
        <w:spacing w:before="120" w:after="120" w:line="240" w:lineRule="auto"/>
        <w:jc w:val="both"/>
        <w:rPr>
          <w:rFonts w:ascii="Arial" w:hAnsi="Arial" w:cs="Arial"/>
          <w:sz w:val="20"/>
          <w:szCs w:val="20"/>
          <w:lang w:val="ru-RU"/>
        </w:rPr>
      </w:pPr>
      <w:r>
        <w:rPr>
          <w:rFonts w:ascii="Arial" w:hAnsi="Arial" w:cs="Arial"/>
          <w:sz w:val="20"/>
          <w:szCs w:val="20"/>
          <w:lang w:val="ru-RU"/>
        </w:rPr>
        <w:t>тел: __________________________</w:t>
      </w:r>
    </w:p>
    <w:p w:rsidR="00B84F4D" w:rsidRDefault="005F2E9E">
      <w:pPr>
        <w:spacing w:before="120" w:after="120" w:line="240" w:lineRule="auto"/>
        <w:jc w:val="both"/>
        <w:rPr>
          <w:rFonts w:ascii="Arial" w:hAnsi="Arial" w:cs="Arial"/>
          <w:sz w:val="20"/>
          <w:szCs w:val="20"/>
          <w:lang w:val="ru-RU"/>
        </w:rPr>
      </w:pPr>
      <w:r>
        <w:rPr>
          <w:rFonts w:ascii="Arial" w:hAnsi="Arial" w:cs="Arial"/>
          <w:sz w:val="20"/>
          <w:szCs w:val="20"/>
          <w:lang w:val="ru-RU"/>
        </w:rPr>
        <w:t>е-маил: _______________________</w:t>
      </w:r>
      <w:permEnd w:id="972441649"/>
    </w:p>
    <w:p w:rsidR="00B84F4D" w:rsidRDefault="00B84F4D">
      <w:pPr>
        <w:spacing w:before="120" w:after="120" w:line="240" w:lineRule="auto"/>
        <w:jc w:val="both"/>
        <w:rPr>
          <w:rFonts w:ascii="Arial" w:hAnsi="Arial" w:cs="Arial"/>
          <w:sz w:val="20"/>
          <w:szCs w:val="20"/>
          <w:lang w:val="ru-RU"/>
        </w:rPr>
      </w:pPr>
    </w:p>
    <w:p w:rsidR="00B84F4D" w:rsidRDefault="005F2E9E">
      <w:pPr>
        <w:spacing w:before="120" w:after="120" w:line="240" w:lineRule="auto"/>
        <w:jc w:val="center"/>
        <w:rPr>
          <w:rFonts w:ascii="Arial" w:hAnsi="Arial" w:cs="Arial"/>
          <w:b/>
          <w:sz w:val="20"/>
          <w:szCs w:val="20"/>
          <w:lang w:val="ru-RU"/>
        </w:rPr>
      </w:pPr>
      <w:r>
        <w:rPr>
          <w:rFonts w:ascii="Arial" w:hAnsi="Arial" w:cs="Arial"/>
          <w:b/>
          <w:sz w:val="20"/>
          <w:szCs w:val="20"/>
          <w:lang w:val="ru-RU"/>
        </w:rPr>
        <w:t>1</w:t>
      </w:r>
      <w:r>
        <w:rPr>
          <w:rFonts w:ascii="Arial" w:hAnsi="Arial" w:cs="Arial"/>
          <w:b/>
          <w:sz w:val="20"/>
          <w:szCs w:val="20"/>
        </w:rPr>
        <w:t>2</w:t>
      </w:r>
      <w:r>
        <w:rPr>
          <w:rFonts w:ascii="Arial" w:hAnsi="Arial" w:cs="Arial"/>
          <w:b/>
          <w:sz w:val="20"/>
          <w:szCs w:val="20"/>
          <w:lang w:val="ru-RU"/>
        </w:rPr>
        <w:t>. ИЗМЕНЕ И ДОПУНЕ УГОВОРА</w:t>
      </w:r>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lastRenderedPageBreak/>
        <w:t>1</w:t>
      </w:r>
      <w:r>
        <w:rPr>
          <w:rFonts w:ascii="Arial" w:hAnsi="Arial" w:cs="Arial"/>
          <w:b/>
          <w:sz w:val="20"/>
          <w:szCs w:val="20"/>
        </w:rPr>
        <w:t>2</w:t>
      </w:r>
      <w:r>
        <w:rPr>
          <w:rFonts w:ascii="Arial" w:hAnsi="Arial" w:cs="Arial"/>
          <w:b/>
          <w:sz w:val="20"/>
          <w:szCs w:val="20"/>
          <w:lang w:val="ru-RU"/>
        </w:rPr>
        <w:t>.1.</w:t>
      </w:r>
      <w:r>
        <w:rPr>
          <w:rFonts w:ascii="Arial" w:hAnsi="Arial" w:cs="Arial"/>
          <w:sz w:val="20"/>
          <w:szCs w:val="20"/>
          <w:lang w:val="ru-RU"/>
        </w:rPr>
        <w:t>Овај Уговор се може изменити и/или до</w:t>
      </w:r>
      <w:r>
        <w:rPr>
          <w:rFonts w:ascii="Arial" w:hAnsi="Arial" w:cs="Arial"/>
          <w:sz w:val="20"/>
          <w:szCs w:val="20"/>
          <w:lang w:val="ru-RU"/>
        </w:rPr>
        <w:t>пунити само писаним анексом, потписаним од стране овлашћених заступника уговорних страна, односно све измене и/или допуне овог Уговора и сви усмени налози и договори уговорних страна морају бити садржани у анексу Уговора, иначе не производе правно дејство.</w:t>
      </w:r>
    </w:p>
    <w:p w:rsidR="00B84F4D" w:rsidRDefault="00B84F4D">
      <w:pPr>
        <w:spacing w:before="120" w:after="120" w:line="240" w:lineRule="auto"/>
        <w:jc w:val="both"/>
        <w:rPr>
          <w:rFonts w:ascii="Arial" w:hAnsi="Arial" w:cs="Arial"/>
          <w:b/>
          <w:sz w:val="20"/>
          <w:szCs w:val="20"/>
          <w:lang w:val="ru-RU"/>
        </w:rPr>
      </w:pPr>
    </w:p>
    <w:p w:rsidR="00B84F4D" w:rsidRDefault="005F2E9E">
      <w:pPr>
        <w:spacing w:before="120" w:after="120" w:line="240" w:lineRule="auto"/>
        <w:jc w:val="center"/>
        <w:rPr>
          <w:rFonts w:ascii="Arial" w:hAnsi="Arial" w:cs="Arial"/>
          <w:b/>
          <w:sz w:val="20"/>
          <w:szCs w:val="20"/>
          <w:lang w:val="ru-RU"/>
        </w:rPr>
      </w:pPr>
      <w:r>
        <w:rPr>
          <w:rFonts w:ascii="Arial" w:hAnsi="Arial" w:cs="Arial"/>
          <w:b/>
          <w:sz w:val="20"/>
          <w:szCs w:val="20"/>
          <w:lang w:val="ru-RU"/>
        </w:rPr>
        <w:t>1</w:t>
      </w:r>
      <w:r>
        <w:rPr>
          <w:rFonts w:ascii="Arial" w:hAnsi="Arial" w:cs="Arial"/>
          <w:b/>
          <w:sz w:val="20"/>
          <w:szCs w:val="20"/>
        </w:rPr>
        <w:t>3</w:t>
      </w:r>
      <w:r>
        <w:rPr>
          <w:rFonts w:ascii="Arial" w:hAnsi="Arial" w:cs="Arial"/>
          <w:b/>
          <w:sz w:val="20"/>
          <w:szCs w:val="20"/>
          <w:lang w:val="ru-RU"/>
        </w:rPr>
        <w:t>. НИШТАВНОСТ ОДРЕДАБА УГОВОРА И ОДРИЦАЊЕ</w:t>
      </w:r>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t>1</w:t>
      </w:r>
      <w:r>
        <w:rPr>
          <w:rFonts w:ascii="Arial" w:hAnsi="Arial" w:cs="Arial"/>
          <w:b/>
          <w:sz w:val="20"/>
          <w:szCs w:val="20"/>
        </w:rPr>
        <w:t>3</w:t>
      </w:r>
      <w:r>
        <w:rPr>
          <w:rFonts w:ascii="Arial" w:hAnsi="Arial" w:cs="Arial"/>
          <w:b/>
          <w:sz w:val="20"/>
          <w:szCs w:val="20"/>
          <w:lang w:val="ru-RU"/>
        </w:rPr>
        <w:t>.1.</w:t>
      </w:r>
      <w:r>
        <w:rPr>
          <w:rFonts w:ascii="Arial" w:hAnsi="Arial" w:cs="Arial"/>
          <w:sz w:val="20"/>
          <w:szCs w:val="20"/>
          <w:lang w:val="ru-RU"/>
        </w:rPr>
        <w:t>Кад год је то могуће, свака одредба овог уговора ће се тумачити тако да остане на снази према важећим прописима.</w:t>
      </w:r>
    </w:p>
    <w:p w:rsidR="00B84F4D" w:rsidRDefault="005F2E9E">
      <w:pPr>
        <w:spacing w:before="120" w:after="120" w:line="240" w:lineRule="auto"/>
        <w:jc w:val="both"/>
        <w:rPr>
          <w:rFonts w:ascii="Arial" w:hAnsi="Arial" w:cs="Arial"/>
          <w:sz w:val="20"/>
          <w:szCs w:val="20"/>
          <w:lang w:val="ru-RU"/>
        </w:rPr>
      </w:pPr>
      <w:r>
        <w:rPr>
          <w:rFonts w:ascii="Arial" w:hAnsi="Arial" w:cs="Arial"/>
          <w:sz w:val="20"/>
          <w:szCs w:val="20"/>
          <w:lang w:val="ru-RU"/>
        </w:rPr>
        <w:t>Ако је нека одредба овог уговора ништава по важећим прописима, таква одредба ће бити неважећа</w:t>
      </w:r>
      <w:r>
        <w:rPr>
          <w:rFonts w:ascii="Arial" w:hAnsi="Arial" w:cs="Arial"/>
          <w:sz w:val="20"/>
          <w:szCs w:val="20"/>
          <w:lang w:val="ru-RU"/>
        </w:rPr>
        <w:t xml:space="preserve"> само у мери те ништавости, а преостале одредбе овог уговора остају на снази.</w:t>
      </w:r>
    </w:p>
    <w:p w:rsidR="00B84F4D" w:rsidRDefault="005F2E9E">
      <w:pPr>
        <w:spacing w:before="120" w:after="120" w:line="240" w:lineRule="auto"/>
        <w:jc w:val="both"/>
        <w:rPr>
          <w:rFonts w:ascii="Arial" w:hAnsi="Arial" w:cs="Arial"/>
          <w:sz w:val="20"/>
          <w:szCs w:val="20"/>
          <w:lang w:val="ru-RU"/>
        </w:rPr>
      </w:pPr>
      <w:r>
        <w:rPr>
          <w:rFonts w:ascii="Arial" w:hAnsi="Arial" w:cs="Arial"/>
          <w:sz w:val="20"/>
          <w:szCs w:val="20"/>
          <w:lang w:val="ru-RU"/>
        </w:rPr>
        <w:t>У случају ништавости, уговорне стране ће водити преговоре у доброј вери како би измениле и допуниле овај уговор у мери неопходној да се спроведе његова сврха и циљ.</w:t>
      </w:r>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t>1</w:t>
      </w:r>
      <w:r>
        <w:rPr>
          <w:rFonts w:ascii="Arial" w:hAnsi="Arial" w:cs="Arial"/>
          <w:b/>
          <w:sz w:val="20"/>
          <w:szCs w:val="20"/>
        </w:rPr>
        <w:t>3</w:t>
      </w:r>
      <w:r>
        <w:rPr>
          <w:rFonts w:ascii="Arial" w:hAnsi="Arial" w:cs="Arial"/>
          <w:b/>
          <w:sz w:val="20"/>
          <w:szCs w:val="20"/>
          <w:lang w:val="ru-RU"/>
        </w:rPr>
        <w:t>.2.</w:t>
      </w:r>
      <w:r>
        <w:rPr>
          <w:rFonts w:ascii="Arial" w:hAnsi="Arial" w:cs="Arial"/>
          <w:sz w:val="20"/>
          <w:szCs w:val="20"/>
          <w:lang w:val="ru-RU"/>
        </w:rPr>
        <w:t xml:space="preserve"> Не смат</w:t>
      </w:r>
      <w:r>
        <w:rPr>
          <w:rFonts w:ascii="Arial" w:hAnsi="Arial" w:cs="Arial"/>
          <w:sz w:val="20"/>
          <w:szCs w:val="20"/>
          <w:lang w:val="ru-RU"/>
        </w:rPr>
        <w:t>ра се да је нека од уговорних страна одустала од неке одредбе овог Уговора, осим ако је то учинила у писаној форми и са потписом овлашћеног заступника те уговорне стране и ако је на основу тога закључен одговарајући анекс овог Уговора.</w:t>
      </w:r>
    </w:p>
    <w:p w:rsidR="00B84F4D" w:rsidRDefault="005F2E9E">
      <w:pPr>
        <w:spacing w:before="120" w:after="120" w:line="240" w:lineRule="auto"/>
        <w:jc w:val="both"/>
        <w:rPr>
          <w:rFonts w:ascii="Arial" w:hAnsi="Arial" w:cs="Arial"/>
          <w:sz w:val="20"/>
          <w:szCs w:val="20"/>
          <w:lang w:val="ru-RU"/>
        </w:rPr>
      </w:pPr>
      <w:r>
        <w:rPr>
          <w:rFonts w:ascii="Arial" w:hAnsi="Arial" w:cs="Arial"/>
          <w:sz w:val="20"/>
          <w:szCs w:val="20"/>
          <w:lang w:val="ru-RU"/>
        </w:rPr>
        <w:t>Једнократно одрицање</w:t>
      </w:r>
      <w:r>
        <w:rPr>
          <w:rFonts w:ascii="Arial" w:hAnsi="Arial" w:cs="Arial"/>
          <w:sz w:val="20"/>
          <w:szCs w:val="20"/>
          <w:lang w:val="ru-RU"/>
        </w:rPr>
        <w:t xml:space="preserve"> неке од уговорних страна од захтева поводом повреде неке одредбе овог Уговора не делује, нити се може тумачити, као одрицање од било које друге одредбе овог Уговора, или као одрицање од будућег захтева те уговорне стране поводом повреде те одредбе на коју</w:t>
      </w:r>
      <w:r>
        <w:rPr>
          <w:rFonts w:ascii="Arial" w:hAnsi="Arial" w:cs="Arial"/>
          <w:sz w:val="20"/>
          <w:szCs w:val="20"/>
          <w:lang w:val="ru-RU"/>
        </w:rPr>
        <w:t xml:space="preserve"> се раније одрицање односило.</w:t>
      </w:r>
    </w:p>
    <w:p w:rsidR="00B84F4D" w:rsidRDefault="005F2E9E">
      <w:pPr>
        <w:spacing w:before="120" w:after="120" w:line="240" w:lineRule="auto"/>
        <w:jc w:val="both"/>
        <w:rPr>
          <w:rFonts w:ascii="Arial" w:hAnsi="Arial" w:cs="Arial"/>
          <w:sz w:val="20"/>
          <w:szCs w:val="20"/>
          <w:lang w:val="ru-RU"/>
        </w:rPr>
      </w:pPr>
      <w:r>
        <w:rPr>
          <w:rFonts w:ascii="Arial" w:hAnsi="Arial" w:cs="Arial"/>
          <w:sz w:val="20"/>
          <w:szCs w:val="20"/>
          <w:lang w:val="ru-RU"/>
        </w:rPr>
        <w:t xml:space="preserve">Одобрено продужење рока за извршење једне обавезе, или радње по овом Уговору – не сматра се аутоматски одобреним продужењем рока за извршење било које друге обавезе, или радње, осим ако је такво одобрење садржано у закљученом </w:t>
      </w:r>
      <w:r>
        <w:rPr>
          <w:rFonts w:ascii="Arial" w:hAnsi="Arial" w:cs="Arial"/>
          <w:sz w:val="20"/>
          <w:szCs w:val="20"/>
          <w:lang w:val="ru-RU"/>
        </w:rPr>
        <w:t>анексу овог Уговора.</w:t>
      </w:r>
    </w:p>
    <w:p w:rsidR="00B84F4D" w:rsidRDefault="00B84F4D">
      <w:pPr>
        <w:spacing w:before="120" w:after="120" w:line="240" w:lineRule="auto"/>
        <w:jc w:val="both"/>
        <w:rPr>
          <w:rFonts w:ascii="Arial" w:hAnsi="Arial" w:cs="Arial"/>
          <w:b/>
          <w:sz w:val="20"/>
          <w:szCs w:val="20"/>
          <w:lang w:val="ru-RU"/>
        </w:rPr>
      </w:pPr>
    </w:p>
    <w:p w:rsidR="00B84F4D" w:rsidRDefault="005F2E9E">
      <w:pPr>
        <w:spacing w:before="120" w:after="120" w:line="240" w:lineRule="auto"/>
        <w:jc w:val="center"/>
        <w:rPr>
          <w:rFonts w:ascii="Arial" w:hAnsi="Arial" w:cs="Arial"/>
          <w:b/>
          <w:sz w:val="20"/>
          <w:szCs w:val="20"/>
          <w:lang w:val="ru-RU"/>
        </w:rPr>
      </w:pPr>
      <w:r>
        <w:rPr>
          <w:rFonts w:ascii="Arial" w:hAnsi="Arial" w:cs="Arial"/>
          <w:b/>
          <w:sz w:val="20"/>
          <w:szCs w:val="20"/>
          <w:lang w:val="ru-RU"/>
        </w:rPr>
        <w:t>1</w:t>
      </w:r>
      <w:r>
        <w:rPr>
          <w:rFonts w:ascii="Arial" w:hAnsi="Arial" w:cs="Arial"/>
          <w:b/>
          <w:sz w:val="20"/>
          <w:szCs w:val="20"/>
        </w:rPr>
        <w:t>4</w:t>
      </w:r>
      <w:r>
        <w:rPr>
          <w:rFonts w:ascii="Arial" w:hAnsi="Arial" w:cs="Arial"/>
          <w:b/>
          <w:sz w:val="20"/>
          <w:szCs w:val="20"/>
          <w:lang w:val="ru-RU"/>
        </w:rPr>
        <w:t>. ОДНОСИ И ПИТАЊА КОЈА НИСУ УРЕЂЕНА ОВИМ УГОВОРОМ</w:t>
      </w:r>
    </w:p>
    <w:p w:rsidR="00B84F4D" w:rsidRDefault="005F2E9E">
      <w:pPr>
        <w:spacing w:before="120" w:after="120" w:line="240" w:lineRule="auto"/>
        <w:jc w:val="both"/>
        <w:rPr>
          <w:rFonts w:ascii="Arial" w:hAnsi="Arial" w:cs="Arial"/>
          <w:b/>
          <w:sz w:val="20"/>
          <w:szCs w:val="20"/>
          <w:lang w:val="ru-RU"/>
        </w:rPr>
      </w:pPr>
      <w:r>
        <w:rPr>
          <w:rFonts w:ascii="Arial" w:hAnsi="Arial" w:cs="Arial"/>
          <w:b/>
          <w:sz w:val="20"/>
          <w:szCs w:val="20"/>
          <w:lang w:val="ru-RU"/>
        </w:rPr>
        <w:t>1</w:t>
      </w:r>
      <w:r>
        <w:rPr>
          <w:rFonts w:ascii="Arial" w:hAnsi="Arial" w:cs="Arial"/>
          <w:b/>
          <w:sz w:val="20"/>
          <w:szCs w:val="20"/>
        </w:rPr>
        <w:t>4</w:t>
      </w:r>
      <w:r>
        <w:rPr>
          <w:rFonts w:ascii="Arial" w:hAnsi="Arial" w:cs="Arial"/>
          <w:b/>
          <w:sz w:val="20"/>
          <w:szCs w:val="20"/>
          <w:lang w:val="ru-RU"/>
        </w:rPr>
        <w:t>.1.</w:t>
      </w:r>
      <w:r>
        <w:rPr>
          <w:rFonts w:ascii="Arial" w:hAnsi="Arial" w:cs="Arial"/>
          <w:sz w:val="20"/>
          <w:szCs w:val="20"/>
          <w:lang w:val="ru-RU"/>
        </w:rPr>
        <w:t xml:space="preserve">Уговорне стране су сагласне да се на све односе и питања која нису регулисана одредбама овог уговора, примењују важећи прописи а посебно одредбе Закона о облигационим односима, </w:t>
      </w:r>
      <w:r>
        <w:rPr>
          <w:rFonts w:ascii="Arial" w:hAnsi="Arial" w:cs="Arial"/>
          <w:sz w:val="20"/>
          <w:szCs w:val="20"/>
          <w:lang w:val="ru-RU"/>
        </w:rPr>
        <w:t>и других важећих закона и подзаконских прописа који регулишу и у вези су са услугама које су  предмет овог Уговора.</w:t>
      </w:r>
      <w:r>
        <w:rPr>
          <w:rFonts w:ascii="Arial" w:hAnsi="Arial" w:cs="Arial"/>
          <w:b/>
          <w:sz w:val="20"/>
          <w:szCs w:val="20"/>
          <w:lang w:val="ru-RU"/>
        </w:rPr>
        <w:t xml:space="preserve"> </w:t>
      </w:r>
    </w:p>
    <w:p w:rsidR="00B84F4D" w:rsidRDefault="00B84F4D">
      <w:pPr>
        <w:spacing w:before="120" w:after="120" w:line="240" w:lineRule="auto"/>
        <w:jc w:val="both"/>
        <w:rPr>
          <w:rFonts w:ascii="Arial" w:hAnsi="Arial" w:cs="Arial"/>
          <w:b/>
          <w:sz w:val="20"/>
          <w:szCs w:val="20"/>
          <w:lang w:val="ru-RU"/>
        </w:rPr>
      </w:pPr>
    </w:p>
    <w:p w:rsidR="00B84F4D" w:rsidRDefault="005F2E9E">
      <w:pPr>
        <w:spacing w:before="120" w:after="120" w:line="240" w:lineRule="auto"/>
        <w:jc w:val="center"/>
        <w:rPr>
          <w:rFonts w:ascii="Arial" w:hAnsi="Arial" w:cs="Arial"/>
          <w:b/>
          <w:sz w:val="20"/>
          <w:szCs w:val="20"/>
          <w:lang w:val="ru-RU"/>
        </w:rPr>
      </w:pPr>
      <w:r>
        <w:rPr>
          <w:rFonts w:ascii="Arial" w:hAnsi="Arial" w:cs="Arial"/>
          <w:b/>
          <w:sz w:val="20"/>
          <w:szCs w:val="20"/>
          <w:lang w:val="ru-RU"/>
        </w:rPr>
        <w:t>1</w:t>
      </w:r>
      <w:r>
        <w:rPr>
          <w:rFonts w:ascii="Arial" w:hAnsi="Arial" w:cs="Arial"/>
          <w:b/>
          <w:sz w:val="20"/>
          <w:szCs w:val="20"/>
        </w:rPr>
        <w:t>5</w:t>
      </w:r>
      <w:r>
        <w:rPr>
          <w:rFonts w:ascii="Arial" w:hAnsi="Arial" w:cs="Arial"/>
          <w:b/>
          <w:sz w:val="20"/>
          <w:szCs w:val="20"/>
          <w:lang w:val="ru-RU"/>
        </w:rPr>
        <w:t>. ПОВЕРЉИВОСТ И ЗАШТИТА ПОДАТАКА О ЛИЧНОСТИ</w:t>
      </w:r>
    </w:p>
    <w:p w:rsidR="00B84F4D" w:rsidRDefault="005F2E9E">
      <w:pPr>
        <w:spacing w:before="120" w:after="120" w:line="240" w:lineRule="auto"/>
        <w:jc w:val="both"/>
        <w:rPr>
          <w:rFonts w:ascii="Arial" w:hAnsi="Arial" w:cs="Arial"/>
          <w:sz w:val="20"/>
          <w:szCs w:val="20"/>
          <w:lang w:val="ru-RU"/>
        </w:rPr>
      </w:pPr>
      <w:permStart w:id="358041111" w:edGrp="everyone"/>
      <w:r>
        <w:rPr>
          <w:rFonts w:ascii="Arial" w:hAnsi="Arial" w:cs="Arial"/>
          <w:b/>
          <w:sz w:val="20"/>
          <w:szCs w:val="20"/>
          <w:lang w:val="ru-RU"/>
        </w:rPr>
        <w:t>1</w:t>
      </w:r>
      <w:r>
        <w:rPr>
          <w:rFonts w:ascii="Arial" w:hAnsi="Arial" w:cs="Arial"/>
          <w:b/>
          <w:sz w:val="20"/>
          <w:szCs w:val="20"/>
        </w:rPr>
        <w:t>5</w:t>
      </w:r>
      <w:r>
        <w:rPr>
          <w:rFonts w:ascii="Arial" w:hAnsi="Arial" w:cs="Arial"/>
          <w:b/>
          <w:sz w:val="20"/>
          <w:szCs w:val="20"/>
          <w:lang w:val="ru-RU"/>
        </w:rPr>
        <w:t>.1</w:t>
      </w:r>
      <w:r>
        <w:rPr>
          <w:rFonts w:ascii="Arial" w:hAnsi="Arial" w:cs="Arial"/>
          <w:b/>
          <w:sz w:val="20"/>
          <w:szCs w:val="20"/>
        </w:rPr>
        <w:t>.</w:t>
      </w:r>
      <w:r>
        <w:rPr>
          <w:rFonts w:ascii="Arial" w:hAnsi="Arial" w:cs="Arial"/>
          <w:sz w:val="20"/>
          <w:szCs w:val="20"/>
          <w:lang w:val="ru-RU"/>
        </w:rPr>
        <w:t xml:space="preserve"> „Уговорне стране сагласно констатују да су циљу потпуног регулисања међусобних односа </w:t>
      </w:r>
      <w:r>
        <w:rPr>
          <w:rFonts w:ascii="Arial" w:hAnsi="Arial" w:cs="Arial"/>
          <w:sz w:val="20"/>
          <w:szCs w:val="20"/>
          <w:lang w:val="ru-RU"/>
        </w:rPr>
        <w:t>у погледу поверљивости, односно јасног дефинисања права, обавеза и одговорности по питању поверљивости, закључиле посебан Уговор о поверљивости _______________ (навести регистрациони број и датум)“</w:t>
      </w:r>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t>1</w:t>
      </w:r>
      <w:r>
        <w:rPr>
          <w:rFonts w:ascii="Arial" w:hAnsi="Arial" w:cs="Arial"/>
          <w:b/>
          <w:sz w:val="20"/>
          <w:szCs w:val="20"/>
        </w:rPr>
        <w:t>5</w:t>
      </w:r>
      <w:r>
        <w:rPr>
          <w:rFonts w:ascii="Arial" w:hAnsi="Arial" w:cs="Arial"/>
          <w:b/>
          <w:sz w:val="20"/>
          <w:szCs w:val="20"/>
          <w:lang w:val="ru-RU"/>
        </w:rPr>
        <w:t>.2</w:t>
      </w:r>
      <w:r>
        <w:rPr>
          <w:rFonts w:ascii="Arial" w:hAnsi="Arial" w:cs="Arial"/>
          <w:b/>
          <w:sz w:val="20"/>
          <w:szCs w:val="20"/>
        </w:rPr>
        <w:t>.</w:t>
      </w:r>
      <w:r>
        <w:rPr>
          <w:rFonts w:ascii="Arial" w:hAnsi="Arial" w:cs="Arial"/>
          <w:sz w:val="20"/>
          <w:szCs w:val="20"/>
          <w:lang w:val="ru-RU"/>
        </w:rPr>
        <w:t xml:space="preserve"> Уговорне стране сагласно констатују да су у циљу пот</w:t>
      </w:r>
      <w:r>
        <w:rPr>
          <w:rFonts w:ascii="Arial" w:hAnsi="Arial" w:cs="Arial"/>
          <w:sz w:val="20"/>
          <w:szCs w:val="20"/>
          <w:lang w:val="ru-RU"/>
        </w:rPr>
        <w:t>пуног регулисања међусобних односа у вези  радњи обраде података о личности, закључиле  Уговор о обради података о личности/Споразум заједничких руковаоца _____________________ (навести регистрациони број и датум.</w:t>
      </w:r>
    </w:p>
    <w:p w:rsidR="00B84F4D" w:rsidRDefault="005F2E9E">
      <w:pPr>
        <w:spacing w:before="120" w:after="120" w:line="240" w:lineRule="auto"/>
        <w:jc w:val="both"/>
        <w:rPr>
          <w:rFonts w:ascii="Arial" w:hAnsi="Arial" w:cs="Arial"/>
          <w:sz w:val="20"/>
          <w:szCs w:val="20"/>
          <w:lang w:val="sr-Cyrl-RS"/>
        </w:rPr>
      </w:pPr>
      <w:r>
        <w:rPr>
          <w:rFonts w:ascii="Arial" w:hAnsi="Arial" w:cs="Arial"/>
          <w:sz w:val="20"/>
          <w:szCs w:val="20"/>
          <w:lang w:val="sr-Cyrl-RS"/>
        </w:rPr>
        <w:t>(напомена аутору:брисати</w:t>
      </w:r>
      <w:r>
        <w:rPr>
          <w:rFonts w:ascii="Arial" w:hAnsi="Arial" w:cs="Arial"/>
          <w:sz w:val="20"/>
          <w:szCs w:val="20"/>
          <w:lang w:val="sr-Cyrl-RS"/>
        </w:rPr>
        <w:t xml:space="preserve"> одредбе члана 15.1. и/или 1</w:t>
      </w:r>
      <w:r>
        <w:rPr>
          <w:rFonts w:ascii="Arial" w:hAnsi="Arial" w:cs="Arial"/>
          <w:sz w:val="20"/>
          <w:szCs w:val="20"/>
        </w:rPr>
        <w:t>5</w:t>
      </w:r>
      <w:r>
        <w:rPr>
          <w:rFonts w:ascii="Arial" w:hAnsi="Arial" w:cs="Arial"/>
          <w:sz w:val="20"/>
          <w:szCs w:val="20"/>
          <w:lang w:val="sr-Cyrl-RS"/>
        </w:rPr>
        <w:t>.2. уколико нису применљиве уз навођење текста „</w:t>
      </w:r>
      <w:r>
        <w:rPr>
          <w:rFonts w:ascii="Arial" w:hAnsi="Arial" w:cs="Arial"/>
          <w:b/>
          <w:sz w:val="20"/>
          <w:szCs w:val="20"/>
          <w:lang w:val="sr-Cyrl-RS"/>
        </w:rPr>
        <w:t>Није применљиво</w:t>
      </w:r>
      <w:r>
        <w:rPr>
          <w:rFonts w:ascii="Arial" w:hAnsi="Arial" w:cs="Arial"/>
          <w:sz w:val="20"/>
          <w:szCs w:val="20"/>
          <w:lang w:val="sr-Cyrl-RS"/>
        </w:rPr>
        <w:t xml:space="preserve">“. Такође, одабрати </w:t>
      </w:r>
      <w:r>
        <w:rPr>
          <w:rFonts w:ascii="Arial" w:hAnsi="Arial" w:cs="Arial"/>
          <w:sz w:val="20"/>
          <w:szCs w:val="20"/>
          <w:lang w:val="ru-RU"/>
        </w:rPr>
        <w:t>Уговор о обради података о личности или Споразум заједничких руковаоца у зависности од улоге уговорне стране у обради података о личности</w:t>
      </w:r>
      <w:r>
        <w:rPr>
          <w:rFonts w:ascii="Arial" w:hAnsi="Arial" w:cs="Arial"/>
          <w:sz w:val="20"/>
          <w:szCs w:val="20"/>
          <w:lang w:val="sr-Cyrl-RS"/>
        </w:rPr>
        <w:t>)</w:t>
      </w:r>
      <w:permEnd w:id="358041111"/>
    </w:p>
    <w:p w:rsidR="00B84F4D" w:rsidRDefault="00B84F4D">
      <w:pPr>
        <w:spacing w:before="120" w:after="120" w:line="240" w:lineRule="auto"/>
        <w:jc w:val="both"/>
        <w:rPr>
          <w:rFonts w:ascii="Arial" w:hAnsi="Arial" w:cs="Arial"/>
          <w:sz w:val="20"/>
          <w:szCs w:val="20"/>
          <w:lang w:val="sr-Cyrl-RS"/>
        </w:rPr>
      </w:pPr>
    </w:p>
    <w:p w:rsidR="00B84F4D" w:rsidRDefault="005F2E9E">
      <w:pPr>
        <w:spacing w:before="120" w:after="120" w:line="240" w:lineRule="auto"/>
        <w:jc w:val="center"/>
        <w:rPr>
          <w:rFonts w:ascii="Arial" w:hAnsi="Arial" w:cs="Arial"/>
          <w:b/>
          <w:sz w:val="20"/>
          <w:szCs w:val="20"/>
          <w:lang w:val="ru-RU"/>
        </w:rPr>
      </w:pPr>
      <w:r>
        <w:rPr>
          <w:rFonts w:ascii="Arial" w:hAnsi="Arial" w:cs="Arial"/>
          <w:b/>
          <w:sz w:val="20"/>
          <w:szCs w:val="20"/>
          <w:lang w:val="ru-RU"/>
        </w:rPr>
        <w:t>1</w:t>
      </w:r>
      <w:r>
        <w:rPr>
          <w:rFonts w:ascii="Arial" w:hAnsi="Arial" w:cs="Arial"/>
          <w:b/>
          <w:sz w:val="20"/>
          <w:szCs w:val="20"/>
        </w:rPr>
        <w:t>6</w:t>
      </w:r>
      <w:r>
        <w:rPr>
          <w:rFonts w:ascii="Arial" w:hAnsi="Arial" w:cs="Arial"/>
          <w:b/>
          <w:sz w:val="20"/>
          <w:szCs w:val="20"/>
          <w:lang w:val="ru-RU"/>
        </w:rPr>
        <w:t xml:space="preserve">. </w:t>
      </w:r>
      <w:r>
        <w:rPr>
          <w:rFonts w:ascii="Arial" w:hAnsi="Arial" w:cs="Arial"/>
          <w:b/>
          <w:sz w:val="20"/>
          <w:szCs w:val="20"/>
          <w:lang w:val="ru-RU"/>
        </w:rPr>
        <w:t>ЗАВРШНЕ ОДРЕДБЕ</w:t>
      </w:r>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t>1</w:t>
      </w:r>
      <w:r>
        <w:rPr>
          <w:rFonts w:ascii="Arial" w:hAnsi="Arial" w:cs="Arial"/>
          <w:b/>
          <w:sz w:val="20"/>
          <w:szCs w:val="20"/>
        </w:rPr>
        <w:t>6</w:t>
      </w:r>
      <w:r>
        <w:rPr>
          <w:rFonts w:ascii="Arial" w:hAnsi="Arial" w:cs="Arial"/>
          <w:b/>
          <w:sz w:val="20"/>
          <w:szCs w:val="20"/>
          <w:lang w:val="ru-RU"/>
        </w:rPr>
        <w:t xml:space="preserve">.1. </w:t>
      </w:r>
      <w:r>
        <w:rPr>
          <w:rFonts w:ascii="Arial" w:hAnsi="Arial" w:cs="Arial"/>
          <w:sz w:val="20"/>
          <w:szCs w:val="20"/>
          <w:lang w:val="ru-RU"/>
        </w:rPr>
        <w:t>Извршилац може уступити своје обавезе из овог уговора трећем лицу, у целини или делимично, само уз изричиту писану претходну  сагласност Наручиоца.</w:t>
      </w:r>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t>1</w:t>
      </w:r>
      <w:r>
        <w:rPr>
          <w:rFonts w:ascii="Arial" w:hAnsi="Arial" w:cs="Arial"/>
          <w:b/>
          <w:sz w:val="20"/>
          <w:szCs w:val="20"/>
        </w:rPr>
        <w:t>6</w:t>
      </w:r>
      <w:r>
        <w:rPr>
          <w:rFonts w:ascii="Arial" w:hAnsi="Arial" w:cs="Arial"/>
          <w:b/>
          <w:sz w:val="20"/>
          <w:szCs w:val="20"/>
          <w:lang w:val="ru-RU"/>
        </w:rPr>
        <w:t>.2.</w:t>
      </w:r>
      <w:r>
        <w:rPr>
          <w:rFonts w:ascii="Arial" w:hAnsi="Arial" w:cs="Arial"/>
          <w:sz w:val="20"/>
          <w:szCs w:val="20"/>
          <w:lang w:val="ru-RU"/>
        </w:rPr>
        <w:t xml:space="preserve"> Уговор се сматра закљученим на дан када су га потписали овлашћени заступници уго</w:t>
      </w:r>
      <w:r>
        <w:rPr>
          <w:rFonts w:ascii="Arial" w:hAnsi="Arial" w:cs="Arial"/>
          <w:sz w:val="20"/>
          <w:szCs w:val="20"/>
          <w:lang w:val="ru-RU"/>
        </w:rPr>
        <w:t>ворних страна, а ако га овлашћени заступници нису потписали на исти дан, Уговор  се сматра закљученим на дан другог потписа по временском редоследу.</w:t>
      </w:r>
    </w:p>
    <w:p w:rsidR="00B84F4D" w:rsidRDefault="005F2E9E">
      <w:pPr>
        <w:spacing w:before="120" w:after="120" w:line="240" w:lineRule="auto"/>
        <w:jc w:val="both"/>
        <w:rPr>
          <w:rFonts w:ascii="Arial" w:hAnsi="Arial" w:cs="Arial"/>
          <w:sz w:val="20"/>
          <w:szCs w:val="20"/>
          <w:lang w:val="ru-RU"/>
        </w:rPr>
      </w:pPr>
      <w:r>
        <w:rPr>
          <w:rFonts w:ascii="Arial" w:hAnsi="Arial" w:cs="Arial"/>
          <w:sz w:val="20"/>
          <w:szCs w:val="20"/>
          <w:lang w:val="ru-RU"/>
        </w:rPr>
        <w:t>Уговор се закључује на одређено време и важи до датума наведеног у Прилогу бр. 1, с тим што уговорне стране</w:t>
      </w:r>
      <w:r>
        <w:rPr>
          <w:rFonts w:ascii="Arial" w:hAnsi="Arial" w:cs="Arial"/>
          <w:sz w:val="20"/>
          <w:szCs w:val="20"/>
          <w:lang w:val="ru-RU"/>
        </w:rPr>
        <w:t xml:space="preserve"> могу пре истека рока продужити период његовог важења, уз обавезу да о томе закључе анекс Уговора.</w:t>
      </w:r>
    </w:p>
    <w:p w:rsidR="00B84F4D" w:rsidRDefault="005F2E9E">
      <w:pPr>
        <w:spacing w:after="0" w:line="240" w:lineRule="auto"/>
        <w:jc w:val="both"/>
        <w:rPr>
          <w:rFonts w:ascii="Arial" w:hAnsi="Arial" w:cs="Arial"/>
          <w:sz w:val="20"/>
          <w:szCs w:val="20"/>
          <w:lang w:val="ru-RU"/>
        </w:rPr>
      </w:pPr>
      <w:permStart w:id="1625120746" w:edGrp="everyone"/>
      <w:r>
        <w:rPr>
          <w:rFonts w:ascii="Arial" w:hAnsi="Arial" w:cs="Arial"/>
          <w:sz w:val="20"/>
          <w:szCs w:val="20"/>
          <w:lang w:val="ru-RU"/>
        </w:rPr>
        <w:t>Уговорне стране сагласно констатују да закључењем овог Уговора, престаје да важи претходно закључен Уговор о набавци услуга бр _________________ од _________</w:t>
      </w:r>
      <w:r>
        <w:rPr>
          <w:rFonts w:ascii="Arial" w:hAnsi="Arial" w:cs="Arial"/>
          <w:sz w:val="20"/>
          <w:szCs w:val="20"/>
          <w:lang w:val="ru-RU"/>
        </w:rPr>
        <w:t>___.</w:t>
      </w:r>
    </w:p>
    <w:p w:rsidR="00B84F4D" w:rsidRDefault="005F2E9E">
      <w:pPr>
        <w:spacing w:after="0" w:line="240" w:lineRule="auto"/>
        <w:jc w:val="both"/>
        <w:rPr>
          <w:rFonts w:ascii="Arial" w:hAnsi="Arial" w:cs="Arial"/>
          <w:b/>
          <w:sz w:val="20"/>
          <w:szCs w:val="20"/>
          <w:lang w:val="ru-RU"/>
        </w:rPr>
      </w:pPr>
      <w:r>
        <w:rPr>
          <w:rFonts w:ascii="Arial" w:hAnsi="Arial" w:cs="Arial"/>
          <w:b/>
          <w:sz w:val="20"/>
          <w:szCs w:val="20"/>
          <w:lang w:val="ru-RU"/>
        </w:rPr>
        <w:t>(Инструкција аутору: опционо у случају постојања важећег уговора са добављачем- брисати уколико то није случај)</w:t>
      </w:r>
      <w:permEnd w:id="1625120746"/>
    </w:p>
    <w:p w:rsidR="00B84F4D" w:rsidRDefault="00B84F4D">
      <w:pPr>
        <w:spacing w:before="120" w:after="120" w:line="240" w:lineRule="auto"/>
        <w:jc w:val="both"/>
        <w:rPr>
          <w:rFonts w:ascii="Arial" w:hAnsi="Arial" w:cs="Arial"/>
          <w:sz w:val="20"/>
          <w:szCs w:val="20"/>
          <w:lang w:val="ru-RU"/>
        </w:rPr>
      </w:pPr>
    </w:p>
    <w:p w:rsidR="00B84F4D" w:rsidRDefault="005F2E9E">
      <w:pPr>
        <w:spacing w:before="120" w:after="120" w:line="240" w:lineRule="auto"/>
        <w:jc w:val="both"/>
        <w:rPr>
          <w:rFonts w:ascii="Arial" w:hAnsi="Arial" w:cs="Arial"/>
          <w:b/>
          <w:sz w:val="20"/>
          <w:szCs w:val="20"/>
          <w:lang w:val="ru-RU"/>
        </w:rPr>
      </w:pPr>
      <w:r>
        <w:rPr>
          <w:rFonts w:ascii="Arial" w:hAnsi="Arial" w:cs="Arial"/>
          <w:b/>
          <w:sz w:val="20"/>
          <w:szCs w:val="20"/>
          <w:lang w:val="ru-RU"/>
        </w:rPr>
        <w:lastRenderedPageBreak/>
        <w:t>1</w:t>
      </w:r>
      <w:r>
        <w:rPr>
          <w:rFonts w:ascii="Arial" w:hAnsi="Arial" w:cs="Arial"/>
          <w:b/>
          <w:sz w:val="20"/>
          <w:szCs w:val="20"/>
        </w:rPr>
        <w:t>6</w:t>
      </w:r>
      <w:r>
        <w:rPr>
          <w:rFonts w:ascii="Arial" w:hAnsi="Arial" w:cs="Arial"/>
          <w:b/>
          <w:sz w:val="20"/>
          <w:szCs w:val="20"/>
          <w:lang w:val="ru-RU"/>
        </w:rPr>
        <w:t xml:space="preserve">.3. </w:t>
      </w:r>
      <w:r>
        <w:rPr>
          <w:rFonts w:ascii="Arial" w:hAnsi="Arial" w:cs="Arial"/>
          <w:sz w:val="20"/>
          <w:szCs w:val="20"/>
          <w:lang w:val="ru-RU"/>
        </w:rPr>
        <w:t>Примена Општих услова пословања или било какве сличне документације Продавца се овим искључује.</w:t>
      </w:r>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t>1</w:t>
      </w:r>
      <w:r>
        <w:rPr>
          <w:rFonts w:ascii="Arial" w:hAnsi="Arial" w:cs="Arial"/>
          <w:b/>
          <w:sz w:val="20"/>
          <w:szCs w:val="20"/>
        </w:rPr>
        <w:t>6</w:t>
      </w:r>
      <w:r>
        <w:rPr>
          <w:rFonts w:ascii="Arial" w:hAnsi="Arial" w:cs="Arial"/>
          <w:b/>
          <w:sz w:val="20"/>
          <w:szCs w:val="20"/>
          <w:lang w:val="ru-RU"/>
        </w:rPr>
        <w:t xml:space="preserve">.4. </w:t>
      </w:r>
      <w:r>
        <w:rPr>
          <w:rFonts w:ascii="Arial" w:hAnsi="Arial" w:cs="Arial"/>
          <w:sz w:val="20"/>
          <w:szCs w:val="20"/>
          <w:lang w:val="ru-RU"/>
        </w:rPr>
        <w:t>Овај Уговор представља целокупан споразум између уговорних страна и замењује све комуникације, преговоре, договоре и споразуме, било да су усмени или писани, између уговорних страна у вези са предметом овог Уговора.</w:t>
      </w:r>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t>1</w:t>
      </w:r>
      <w:r>
        <w:rPr>
          <w:rFonts w:ascii="Arial" w:hAnsi="Arial" w:cs="Arial"/>
          <w:b/>
          <w:sz w:val="20"/>
          <w:szCs w:val="20"/>
        </w:rPr>
        <w:t>6</w:t>
      </w:r>
      <w:r>
        <w:rPr>
          <w:rFonts w:ascii="Arial" w:hAnsi="Arial" w:cs="Arial"/>
          <w:b/>
          <w:sz w:val="20"/>
          <w:szCs w:val="20"/>
          <w:lang w:val="ru-RU"/>
        </w:rPr>
        <w:t>.5.</w:t>
      </w:r>
      <w:r>
        <w:rPr>
          <w:rFonts w:ascii="Arial" w:hAnsi="Arial" w:cs="Arial"/>
          <w:sz w:val="20"/>
          <w:szCs w:val="20"/>
          <w:lang w:val="ru-RU"/>
        </w:rPr>
        <w:t xml:space="preserve"> Наручилац има право да у свако доб</w:t>
      </w:r>
      <w:r>
        <w:rPr>
          <w:rFonts w:ascii="Arial" w:hAnsi="Arial" w:cs="Arial"/>
          <w:sz w:val="20"/>
          <w:szCs w:val="20"/>
          <w:lang w:val="ru-RU"/>
        </w:rPr>
        <w:t xml:space="preserve">а откаже овај уговор достављањем писане изјаве о отказу препорученом поштом Извршиоцу, са отказним роком од </w:t>
      </w:r>
      <w:permStart w:id="848647925" w:edGrp="everyone"/>
      <w:r>
        <w:rPr>
          <w:rFonts w:ascii="Arial" w:hAnsi="Arial" w:cs="Arial"/>
          <w:sz w:val="20"/>
          <w:szCs w:val="20"/>
          <w:lang w:val="ru-RU"/>
        </w:rPr>
        <w:t>______</w:t>
      </w:r>
      <w:permEnd w:id="848647925"/>
      <w:r>
        <w:rPr>
          <w:rFonts w:ascii="Arial" w:hAnsi="Arial" w:cs="Arial"/>
          <w:sz w:val="20"/>
          <w:szCs w:val="20"/>
          <w:lang w:val="ru-RU"/>
        </w:rPr>
        <w:t xml:space="preserve"> календарских дана.</w:t>
      </w:r>
    </w:p>
    <w:p w:rsidR="00B84F4D" w:rsidRDefault="005F2E9E">
      <w:pPr>
        <w:spacing w:before="120" w:after="120" w:line="240" w:lineRule="auto"/>
        <w:jc w:val="both"/>
        <w:rPr>
          <w:rFonts w:ascii="Arial" w:hAnsi="Arial" w:cs="Arial"/>
          <w:sz w:val="20"/>
          <w:szCs w:val="20"/>
          <w:lang w:val="ru-RU"/>
        </w:rPr>
      </w:pPr>
      <w:r>
        <w:rPr>
          <w:rFonts w:ascii="Arial" w:hAnsi="Arial" w:cs="Arial"/>
          <w:sz w:val="20"/>
          <w:szCs w:val="20"/>
          <w:lang w:val="ru-RU"/>
        </w:rPr>
        <w:t>Отказни рок почиње да тече даном пријема изјаве о отказу.</w:t>
      </w:r>
    </w:p>
    <w:p w:rsidR="00B84F4D" w:rsidRDefault="005F2E9E">
      <w:pPr>
        <w:spacing w:before="120" w:after="120" w:line="240" w:lineRule="auto"/>
        <w:jc w:val="both"/>
        <w:rPr>
          <w:rFonts w:ascii="Arial" w:hAnsi="Arial" w:cs="Arial"/>
          <w:sz w:val="20"/>
          <w:szCs w:val="20"/>
          <w:lang w:val="ru-RU"/>
        </w:rPr>
      </w:pPr>
      <w:r>
        <w:rPr>
          <w:rFonts w:ascii="Arial" w:hAnsi="Arial" w:cs="Arial"/>
          <w:sz w:val="20"/>
          <w:szCs w:val="20"/>
          <w:lang w:val="ru-RU"/>
        </w:rPr>
        <w:t xml:space="preserve">Наручилац се обавезује да Извршиоцу исплати цену за услуге/робу </w:t>
      </w:r>
      <w:r>
        <w:rPr>
          <w:rFonts w:ascii="Arial" w:hAnsi="Arial" w:cs="Arial"/>
          <w:sz w:val="20"/>
          <w:szCs w:val="20"/>
          <w:lang w:val="ru-RU"/>
        </w:rPr>
        <w:t xml:space="preserve">које су извршене/испоручене закључно са даном пријема изјаве о отказу. </w:t>
      </w:r>
    </w:p>
    <w:p w:rsidR="00B84F4D" w:rsidRDefault="005F2E9E">
      <w:pPr>
        <w:spacing w:before="120" w:after="120" w:line="240" w:lineRule="auto"/>
        <w:jc w:val="both"/>
        <w:rPr>
          <w:rFonts w:ascii="Arial" w:hAnsi="Arial" w:cs="Arial"/>
          <w:sz w:val="20"/>
          <w:szCs w:val="20"/>
          <w:lang w:val="ru-RU"/>
        </w:rPr>
      </w:pPr>
      <w:r>
        <w:rPr>
          <w:rFonts w:ascii="Arial" w:hAnsi="Arial" w:cs="Arial"/>
          <w:sz w:val="20"/>
          <w:szCs w:val="20"/>
          <w:lang w:val="ru-RU"/>
        </w:rPr>
        <w:t>Наручилац неће бити одговоран за евентуалну штету коју би по овом основу могла да претрпи друга уговорна страна.</w:t>
      </w:r>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t>1</w:t>
      </w:r>
      <w:r>
        <w:rPr>
          <w:rFonts w:ascii="Arial" w:hAnsi="Arial" w:cs="Arial"/>
          <w:b/>
          <w:sz w:val="20"/>
          <w:szCs w:val="20"/>
        </w:rPr>
        <w:t>6</w:t>
      </w:r>
      <w:r>
        <w:rPr>
          <w:rFonts w:ascii="Arial" w:hAnsi="Arial" w:cs="Arial"/>
          <w:b/>
          <w:sz w:val="20"/>
          <w:szCs w:val="20"/>
          <w:lang w:val="ru-RU"/>
        </w:rPr>
        <w:t>.6.</w:t>
      </w:r>
      <w:r>
        <w:rPr>
          <w:rFonts w:ascii="Arial" w:hAnsi="Arial" w:cs="Arial"/>
          <w:sz w:val="20"/>
          <w:szCs w:val="20"/>
          <w:lang w:val="ru-RU"/>
        </w:rPr>
        <w:t xml:space="preserve"> Уговор је сачињен у </w:t>
      </w:r>
      <w:permStart w:id="1225470083" w:edGrp="everyone"/>
      <w:r>
        <w:rPr>
          <w:rFonts w:ascii="Arial" w:hAnsi="Arial" w:cs="Arial"/>
          <w:sz w:val="20"/>
          <w:szCs w:val="20"/>
          <w:lang w:val="ru-RU"/>
        </w:rPr>
        <w:t>два истоветна примерка са једнаком доказном снагом, од којих по један примерак за сваку уговорну страну</w:t>
      </w:r>
      <w:permEnd w:id="1225470083"/>
      <w:r>
        <w:rPr>
          <w:rFonts w:ascii="Arial" w:hAnsi="Arial" w:cs="Arial"/>
          <w:sz w:val="20"/>
          <w:szCs w:val="20"/>
          <w:lang w:val="ru-RU"/>
        </w:rPr>
        <w:t>. Саставни део овог уговора чине следећи прилози:</w:t>
      </w:r>
    </w:p>
    <w:p w:rsidR="00B84F4D" w:rsidRDefault="005F2E9E">
      <w:pPr>
        <w:spacing w:after="0" w:line="240" w:lineRule="auto"/>
        <w:jc w:val="both"/>
        <w:rPr>
          <w:rFonts w:ascii="Arial" w:hAnsi="Arial" w:cs="Arial"/>
          <w:sz w:val="20"/>
          <w:szCs w:val="20"/>
          <w:lang w:val="ru-RU"/>
        </w:rPr>
      </w:pPr>
      <w:r>
        <w:rPr>
          <w:rFonts w:ascii="Arial" w:hAnsi="Arial" w:cs="Arial"/>
          <w:sz w:val="20"/>
          <w:szCs w:val="20"/>
          <w:lang w:val="ru-RU"/>
        </w:rPr>
        <w:t xml:space="preserve">- </w:t>
      </w:r>
      <w:permStart w:id="1796236867" w:edGrp="everyone"/>
      <w:r>
        <w:rPr>
          <w:rFonts w:ascii="Arial" w:hAnsi="Arial" w:cs="Arial"/>
          <w:sz w:val="20"/>
          <w:szCs w:val="20"/>
          <w:lang w:val="ru-RU"/>
        </w:rPr>
        <w:t>Прилог бр. 1 – Спецификација услуга</w:t>
      </w:r>
    </w:p>
    <w:p w:rsidR="00B84F4D" w:rsidRDefault="005F2E9E">
      <w:pPr>
        <w:spacing w:after="0" w:line="240" w:lineRule="auto"/>
        <w:jc w:val="both"/>
        <w:rPr>
          <w:rFonts w:ascii="Arial" w:hAnsi="Arial" w:cs="Arial"/>
          <w:sz w:val="20"/>
          <w:szCs w:val="20"/>
          <w:lang w:val="ru-RU"/>
        </w:rPr>
      </w:pPr>
      <w:r>
        <w:rPr>
          <w:rFonts w:ascii="Arial" w:hAnsi="Arial" w:cs="Arial"/>
          <w:sz w:val="20"/>
          <w:szCs w:val="20"/>
          <w:lang w:val="ru-RU"/>
        </w:rPr>
        <w:t>- Прилог бр. 2 – Записник о квантитативној  и квалитативној примо</w:t>
      </w:r>
      <w:r>
        <w:rPr>
          <w:rFonts w:ascii="Arial" w:hAnsi="Arial" w:cs="Arial"/>
          <w:sz w:val="20"/>
          <w:szCs w:val="20"/>
          <w:lang w:val="ru-RU"/>
        </w:rPr>
        <w:t>предаји материјала</w:t>
      </w:r>
    </w:p>
    <w:p w:rsidR="00B84F4D" w:rsidRDefault="005F2E9E">
      <w:pPr>
        <w:spacing w:after="0" w:line="240" w:lineRule="auto"/>
        <w:jc w:val="both"/>
        <w:rPr>
          <w:rFonts w:ascii="Arial" w:hAnsi="Arial" w:cs="Arial"/>
          <w:sz w:val="20"/>
          <w:szCs w:val="20"/>
          <w:lang w:val="ru-RU"/>
        </w:rPr>
      </w:pPr>
      <w:r>
        <w:rPr>
          <w:rFonts w:ascii="Arial" w:hAnsi="Arial" w:cs="Arial"/>
          <w:sz w:val="20"/>
          <w:szCs w:val="20"/>
          <w:lang w:val="ru-RU"/>
        </w:rPr>
        <w:t xml:space="preserve">- Прилог бр. 3 – Записник о извршеној услузи - важећа форма </w:t>
      </w:r>
    </w:p>
    <w:p w:rsidR="00B84F4D" w:rsidRDefault="005F2E9E">
      <w:pPr>
        <w:spacing w:after="0" w:line="240" w:lineRule="auto"/>
        <w:jc w:val="both"/>
        <w:rPr>
          <w:rFonts w:ascii="Arial" w:hAnsi="Arial" w:cs="Arial"/>
          <w:sz w:val="20"/>
          <w:szCs w:val="20"/>
          <w:lang w:val="ru-RU"/>
        </w:rPr>
      </w:pPr>
      <w:r>
        <w:rPr>
          <w:rFonts w:ascii="Arial" w:hAnsi="Arial" w:cs="Arial"/>
          <w:sz w:val="20"/>
          <w:szCs w:val="20"/>
          <w:lang w:val="ru-RU"/>
        </w:rPr>
        <w:t xml:space="preserve">- Прилог бр. 4 –Технички задатак </w:t>
      </w:r>
      <w:permEnd w:id="1796236867"/>
    </w:p>
    <w:p w:rsidR="00B84F4D" w:rsidRDefault="005F2E9E">
      <w:pPr>
        <w:spacing w:before="120" w:after="120" w:line="240" w:lineRule="auto"/>
        <w:jc w:val="both"/>
        <w:rPr>
          <w:rFonts w:ascii="Arial" w:hAnsi="Arial" w:cs="Arial"/>
          <w:sz w:val="20"/>
          <w:szCs w:val="20"/>
          <w:lang w:val="ru-RU"/>
        </w:rPr>
      </w:pPr>
      <w:r>
        <w:rPr>
          <w:rFonts w:ascii="Arial" w:hAnsi="Arial" w:cs="Arial"/>
          <w:b/>
          <w:sz w:val="20"/>
          <w:szCs w:val="20"/>
          <w:lang w:val="ru-RU"/>
        </w:rPr>
        <w:t>1</w:t>
      </w:r>
      <w:r>
        <w:rPr>
          <w:rFonts w:ascii="Arial" w:hAnsi="Arial" w:cs="Arial"/>
          <w:b/>
          <w:sz w:val="20"/>
          <w:szCs w:val="20"/>
        </w:rPr>
        <w:t>6</w:t>
      </w:r>
      <w:r>
        <w:rPr>
          <w:rFonts w:ascii="Arial" w:hAnsi="Arial" w:cs="Arial"/>
          <w:b/>
          <w:sz w:val="20"/>
          <w:szCs w:val="20"/>
          <w:lang w:val="ru-RU"/>
        </w:rPr>
        <w:t>.7.</w:t>
      </w:r>
      <w:r>
        <w:rPr>
          <w:rFonts w:ascii="Arial" w:hAnsi="Arial" w:cs="Arial"/>
          <w:sz w:val="20"/>
          <w:szCs w:val="20"/>
          <w:lang w:val="ru-RU"/>
        </w:rPr>
        <w:t xml:space="preserve"> Уговорне стране сагласно изјављују да су Уговор прочитале, разумеле и да уговорне одредбе у свему представљају израз њихове стварне воље</w:t>
      </w:r>
      <w:r>
        <w:rPr>
          <w:rFonts w:ascii="Arial" w:hAnsi="Arial" w:cs="Arial"/>
          <w:sz w:val="20"/>
          <w:szCs w:val="20"/>
          <w:lang w:val="ru-RU"/>
        </w:rPr>
        <w:t>.</w:t>
      </w:r>
    </w:p>
    <w:p w:rsidR="00B84F4D" w:rsidRDefault="005F2E9E">
      <w:pPr>
        <w:spacing w:before="100" w:beforeAutospacing="1" w:after="100" w:afterAutospacing="1" w:line="240" w:lineRule="auto"/>
        <w:jc w:val="both"/>
        <w:rPr>
          <w:rFonts w:ascii="Arial" w:hAnsi="Arial" w:cs="Arial"/>
          <w:i/>
          <w:strike/>
          <w:sz w:val="20"/>
          <w:szCs w:val="20"/>
          <w:lang w:val="ru-RU"/>
        </w:rPr>
      </w:pPr>
      <w:permStart w:id="387127160" w:edGrp="everyone"/>
      <w:r>
        <w:rPr>
          <w:rFonts w:ascii="Arial" w:hAnsi="Arial" w:cs="Arial"/>
          <w:i/>
          <w:sz w:val="20"/>
          <w:szCs w:val="20"/>
          <w:lang w:val="ru-RU"/>
        </w:rPr>
        <w:t>(У случају да се уговор закључује са Конзорцијумом Уговор потписују</w:t>
      </w:r>
      <w:r>
        <w:rPr>
          <w:rFonts w:ascii="Arial" w:hAnsi="Arial" w:cs="Arial"/>
          <w:i/>
          <w:sz w:val="20"/>
          <w:szCs w:val="20"/>
          <w:lang w:val="sr-Cyrl-RS"/>
        </w:rPr>
        <w:t xml:space="preserve"> заступници сваког члана Конзорцијума или  лидер /овлашћени члан / заступник у име и за рачун  Конзорцијума (у зависности од тога како је  регулисано уговором о конзорцијуму/заједничком и</w:t>
      </w:r>
      <w:r>
        <w:rPr>
          <w:rFonts w:ascii="Arial" w:hAnsi="Arial" w:cs="Arial"/>
          <w:i/>
          <w:sz w:val="20"/>
          <w:szCs w:val="20"/>
          <w:lang w:val="sr-Cyrl-RS"/>
        </w:rPr>
        <w:t xml:space="preserve">ступању)). Уколико на страни Наручиоца постоји више потписника, потребно је додати потписнике </w:t>
      </w:r>
    </w:p>
    <w:p w:rsidR="00B84F4D" w:rsidRDefault="005F2E9E">
      <w:pPr>
        <w:spacing w:before="100" w:beforeAutospacing="1" w:after="100" w:afterAutospacing="1" w:line="240" w:lineRule="auto"/>
        <w:jc w:val="both"/>
        <w:rPr>
          <w:rFonts w:ascii="Arial" w:hAnsi="Arial" w:cs="Arial"/>
          <w:sz w:val="20"/>
          <w:szCs w:val="20"/>
          <w:lang w:val="ru-RU"/>
        </w:rPr>
      </w:pPr>
      <w:r>
        <w:rPr>
          <w:rFonts w:ascii="Arial" w:hAnsi="Arial" w:cs="Arial"/>
          <w:sz w:val="20"/>
          <w:szCs w:val="20"/>
          <w:lang w:val="ru-RU"/>
        </w:rPr>
        <w:t>Датум:</w:t>
      </w:r>
      <w:r>
        <w:rPr>
          <w:rFonts w:ascii="Arial" w:hAnsi="Arial" w:cs="Arial"/>
          <w:sz w:val="20"/>
          <w:szCs w:val="20"/>
          <w:lang w:val="ru-RU"/>
        </w:rPr>
        <w:tab/>
      </w:r>
      <w:r>
        <w:rPr>
          <w:rFonts w:ascii="Arial" w:hAnsi="Arial" w:cs="Arial"/>
          <w:sz w:val="20"/>
          <w:szCs w:val="20"/>
          <w:lang w:val="ru-RU"/>
        </w:rPr>
        <w:tab/>
      </w:r>
      <w:r>
        <w:rPr>
          <w:rFonts w:ascii="Arial" w:hAnsi="Arial" w:cs="Arial"/>
          <w:sz w:val="20"/>
          <w:szCs w:val="20"/>
          <w:lang w:val="ru-RU"/>
        </w:rPr>
        <w:tab/>
      </w:r>
      <w:r>
        <w:rPr>
          <w:rFonts w:ascii="Arial" w:hAnsi="Arial" w:cs="Arial"/>
          <w:sz w:val="20"/>
          <w:szCs w:val="20"/>
          <w:lang w:val="ru-RU"/>
        </w:rPr>
        <w:tab/>
      </w:r>
      <w:r>
        <w:rPr>
          <w:rFonts w:ascii="Arial" w:hAnsi="Arial" w:cs="Arial"/>
          <w:sz w:val="20"/>
          <w:szCs w:val="20"/>
          <w:lang w:val="ru-RU"/>
        </w:rPr>
        <w:tab/>
      </w:r>
      <w:r>
        <w:rPr>
          <w:rFonts w:ascii="Arial" w:hAnsi="Arial" w:cs="Arial"/>
          <w:sz w:val="20"/>
          <w:szCs w:val="20"/>
          <w:lang w:val="ru-RU"/>
        </w:rPr>
        <w:tab/>
      </w:r>
      <w:r>
        <w:rPr>
          <w:rFonts w:ascii="Arial" w:hAnsi="Arial" w:cs="Arial"/>
          <w:sz w:val="20"/>
          <w:szCs w:val="20"/>
          <w:lang w:val="ru-RU"/>
        </w:rPr>
        <w:tab/>
      </w:r>
      <w:r>
        <w:rPr>
          <w:rFonts w:ascii="Arial" w:hAnsi="Arial" w:cs="Arial"/>
          <w:sz w:val="20"/>
          <w:szCs w:val="20"/>
          <w:lang w:val="ru-RU"/>
        </w:rPr>
        <w:tab/>
        <w:t>Датум:</w:t>
      </w:r>
    </w:p>
    <w:p w:rsidR="00B84F4D" w:rsidRDefault="005F2E9E">
      <w:pPr>
        <w:spacing w:before="100" w:beforeAutospacing="1" w:after="100" w:afterAutospacing="1" w:line="240" w:lineRule="auto"/>
        <w:jc w:val="both"/>
        <w:rPr>
          <w:rFonts w:ascii="Arial" w:hAnsi="Arial" w:cs="Arial"/>
          <w:sz w:val="20"/>
          <w:szCs w:val="20"/>
          <w:lang w:val="ru-RU"/>
        </w:rPr>
      </w:pPr>
      <w:r>
        <w:rPr>
          <w:rFonts w:ascii="Arial" w:hAnsi="Arial" w:cs="Arial"/>
          <w:b/>
          <w:sz w:val="20"/>
          <w:szCs w:val="20"/>
          <w:lang w:val="ru-RU"/>
        </w:rPr>
        <w:t>За НАРУЧИОЦА:</w:t>
      </w:r>
      <w:r>
        <w:rPr>
          <w:rFonts w:ascii="Arial" w:hAnsi="Arial" w:cs="Arial"/>
          <w:b/>
          <w:sz w:val="20"/>
          <w:szCs w:val="20"/>
          <w:lang w:val="ru-RU"/>
        </w:rPr>
        <w:tab/>
      </w:r>
      <w:r>
        <w:rPr>
          <w:rFonts w:ascii="Arial" w:hAnsi="Arial" w:cs="Arial"/>
          <w:sz w:val="20"/>
          <w:szCs w:val="20"/>
          <w:lang w:val="ru-RU"/>
        </w:rPr>
        <w:t xml:space="preserve"> </w:t>
      </w:r>
      <w:r>
        <w:rPr>
          <w:rFonts w:ascii="Arial" w:hAnsi="Arial" w:cs="Arial"/>
          <w:sz w:val="20"/>
          <w:szCs w:val="20"/>
          <w:lang w:val="ru-RU"/>
        </w:rPr>
        <w:tab/>
      </w:r>
      <w:r>
        <w:rPr>
          <w:rFonts w:ascii="Arial" w:hAnsi="Arial" w:cs="Arial"/>
          <w:sz w:val="20"/>
          <w:szCs w:val="20"/>
          <w:lang w:val="ru-RU"/>
        </w:rPr>
        <w:tab/>
      </w:r>
      <w:r>
        <w:rPr>
          <w:rFonts w:ascii="Arial" w:hAnsi="Arial" w:cs="Arial"/>
          <w:sz w:val="20"/>
          <w:szCs w:val="20"/>
          <w:lang w:val="ru-RU"/>
        </w:rPr>
        <w:tab/>
      </w:r>
      <w:r>
        <w:rPr>
          <w:rFonts w:ascii="Arial" w:hAnsi="Arial" w:cs="Arial"/>
          <w:sz w:val="20"/>
          <w:szCs w:val="20"/>
          <w:lang w:val="ru-RU"/>
        </w:rPr>
        <w:tab/>
      </w:r>
      <w:r>
        <w:rPr>
          <w:rFonts w:ascii="Arial" w:hAnsi="Arial" w:cs="Arial"/>
          <w:sz w:val="20"/>
          <w:szCs w:val="20"/>
          <w:lang w:val="ru-RU"/>
        </w:rPr>
        <w:tab/>
      </w:r>
      <w:r>
        <w:rPr>
          <w:rFonts w:ascii="Arial" w:hAnsi="Arial" w:cs="Arial"/>
          <w:b/>
          <w:sz w:val="20"/>
          <w:szCs w:val="20"/>
          <w:lang w:val="ru-RU"/>
        </w:rPr>
        <w:t>За</w:t>
      </w:r>
      <w:r>
        <w:rPr>
          <w:rFonts w:ascii="Arial" w:hAnsi="Arial" w:cs="Arial"/>
          <w:sz w:val="20"/>
          <w:szCs w:val="20"/>
          <w:lang w:val="ru-RU"/>
        </w:rPr>
        <w:t xml:space="preserve"> </w:t>
      </w:r>
      <w:r>
        <w:rPr>
          <w:rFonts w:ascii="Arial" w:hAnsi="Arial" w:cs="Arial"/>
          <w:b/>
          <w:sz w:val="20"/>
          <w:szCs w:val="20"/>
          <w:lang w:val="ru-RU"/>
        </w:rPr>
        <w:t>ИЗВРШИОЦА:</w:t>
      </w:r>
      <w:r>
        <w:rPr>
          <w:rFonts w:ascii="Arial" w:hAnsi="Arial" w:cs="Arial"/>
          <w:sz w:val="20"/>
          <w:szCs w:val="20"/>
          <w:lang w:val="ru-RU"/>
        </w:rPr>
        <w:tab/>
      </w:r>
      <w:r>
        <w:rPr>
          <w:rFonts w:ascii="Arial" w:hAnsi="Arial" w:cs="Arial"/>
          <w:sz w:val="20"/>
          <w:szCs w:val="20"/>
          <w:lang w:val="ru-RU"/>
        </w:rPr>
        <w:tab/>
      </w:r>
    </w:p>
    <w:p w:rsidR="00B84F4D" w:rsidRDefault="005F2E9E">
      <w:pPr>
        <w:spacing w:after="0" w:line="240" w:lineRule="auto"/>
        <w:jc w:val="both"/>
        <w:rPr>
          <w:rFonts w:ascii="Arial" w:hAnsi="Arial" w:cs="Arial"/>
          <w:sz w:val="20"/>
          <w:szCs w:val="20"/>
          <w:lang w:val="ru-RU"/>
        </w:rPr>
      </w:pPr>
      <w:r>
        <w:rPr>
          <w:rFonts w:ascii="Arial" w:hAnsi="Arial" w:cs="Arial"/>
          <w:sz w:val="20"/>
          <w:szCs w:val="20"/>
          <w:lang w:val="ru-RU"/>
        </w:rPr>
        <w:t>_________________________________</w:t>
      </w:r>
      <w:r>
        <w:rPr>
          <w:rFonts w:ascii="Arial" w:hAnsi="Arial" w:cs="Arial"/>
          <w:sz w:val="20"/>
          <w:szCs w:val="20"/>
          <w:lang w:val="ru-RU"/>
        </w:rPr>
        <w:tab/>
      </w:r>
      <w:r>
        <w:rPr>
          <w:rFonts w:ascii="Arial" w:hAnsi="Arial" w:cs="Arial"/>
          <w:sz w:val="20"/>
          <w:szCs w:val="20"/>
          <w:lang w:val="ru-RU"/>
        </w:rPr>
        <w:tab/>
      </w:r>
      <w:r>
        <w:rPr>
          <w:rFonts w:ascii="Arial" w:hAnsi="Arial" w:cs="Arial"/>
          <w:sz w:val="20"/>
          <w:szCs w:val="20"/>
          <w:lang w:val="ru-RU"/>
        </w:rPr>
        <w:tab/>
        <w:t>_________________________________</w:t>
      </w:r>
    </w:p>
    <w:p w:rsidR="00B84F4D" w:rsidRDefault="005F2E9E">
      <w:pPr>
        <w:spacing w:after="0" w:line="240" w:lineRule="auto"/>
        <w:jc w:val="both"/>
        <w:rPr>
          <w:rFonts w:ascii="Arial" w:hAnsi="Arial" w:cs="Arial"/>
          <w:i/>
          <w:sz w:val="20"/>
          <w:szCs w:val="20"/>
          <w:lang w:val="ru-RU"/>
        </w:rPr>
      </w:pPr>
      <w:r>
        <w:rPr>
          <w:rFonts w:ascii="Arial" w:eastAsia="Times New Roman" w:hAnsi="Arial" w:cs="Arial"/>
          <w:sz w:val="20"/>
          <w:szCs w:val="20"/>
          <w:lang w:val="sr-Cyrl-RS"/>
        </w:rPr>
        <w:t>${potpisnik_nis_sve}</w:t>
      </w:r>
      <w:r>
        <w:rPr>
          <w:rFonts w:ascii="Arial" w:hAnsi="Arial" w:cs="Arial"/>
          <w:i/>
          <w:sz w:val="20"/>
          <w:szCs w:val="20"/>
          <w:lang w:val="ru-RU"/>
        </w:rPr>
        <w:tab/>
      </w:r>
      <w:r>
        <w:rPr>
          <w:rFonts w:ascii="Arial" w:hAnsi="Arial" w:cs="Arial"/>
          <w:i/>
          <w:sz w:val="20"/>
          <w:szCs w:val="20"/>
          <w:lang w:val="ru-RU"/>
        </w:rPr>
        <w:tab/>
      </w:r>
      <w:r>
        <w:rPr>
          <w:rFonts w:ascii="Arial" w:hAnsi="Arial" w:cs="Arial"/>
          <w:i/>
          <w:sz w:val="20"/>
          <w:szCs w:val="20"/>
          <w:lang w:val="ru-RU"/>
        </w:rPr>
        <w:tab/>
      </w:r>
      <w:r>
        <w:rPr>
          <w:rFonts w:ascii="Arial" w:hAnsi="Arial" w:cs="Arial"/>
          <w:i/>
          <w:sz w:val="20"/>
          <w:szCs w:val="20"/>
          <w:lang w:val="ru-RU"/>
        </w:rPr>
        <w:tab/>
      </w:r>
      <w:r>
        <w:rPr>
          <w:rFonts w:ascii="Arial" w:hAnsi="Arial" w:cs="Arial"/>
          <w:i/>
          <w:sz w:val="20"/>
          <w:szCs w:val="20"/>
          <w:lang w:val="ru-RU"/>
        </w:rPr>
        <w:tab/>
        <w:t xml:space="preserve">         </w:t>
      </w:r>
      <w:r>
        <w:rPr>
          <w:rFonts w:ascii="Arial" w:hAnsi="Arial" w:cs="Arial"/>
          <w:i/>
          <w:sz w:val="20"/>
          <w:szCs w:val="20"/>
          <w:lang w:val="ru-RU"/>
        </w:rPr>
        <w:t xml:space="preserve">       </w:t>
      </w:r>
      <w:r>
        <w:rPr>
          <w:rFonts w:ascii="Arial" w:eastAsia="Times New Roman" w:hAnsi="Arial" w:cs="Arial"/>
          <w:sz w:val="20"/>
          <w:szCs w:val="20"/>
          <w:lang w:val="sr-Cyrl-RS"/>
        </w:rPr>
        <w:t>${potpisnik_komitent_sve}</w:t>
      </w:r>
      <w:permEnd w:id="387127160"/>
    </w:p>
    <w:p w:rsidR="00B84F4D" w:rsidRDefault="00B84F4D">
      <w:pPr>
        <w:spacing w:after="0" w:line="240" w:lineRule="auto"/>
        <w:jc w:val="both"/>
        <w:rPr>
          <w:rFonts w:ascii="Arial" w:hAnsi="Arial" w:cs="Arial"/>
          <w:sz w:val="20"/>
          <w:szCs w:val="20"/>
          <w:lang w:val="ru-RU"/>
        </w:rPr>
      </w:pPr>
    </w:p>
    <w:p w:rsidR="00B84F4D" w:rsidRDefault="00B84F4D">
      <w:pPr>
        <w:rPr>
          <w:lang w:val="ru-RU"/>
        </w:rPr>
      </w:pPr>
    </w:p>
    <w:p w:rsidR="00B84F4D" w:rsidRDefault="00B84F4D">
      <w:pPr>
        <w:rPr>
          <w:lang w:val="ru-RU"/>
        </w:rPr>
      </w:pPr>
    </w:p>
    <w:p w:rsidR="00B84F4D" w:rsidRDefault="00B84F4D"/>
    <w:sectPr w:rsidR="00B84F4D">
      <w:headerReference w:type="even" r:id="rId7"/>
      <w:headerReference w:type="default" r:id="rId8"/>
      <w:footerReference w:type="even" r:id="rId9"/>
      <w:footerReference w:type="default" r:id="rId10"/>
      <w:headerReference w:type="first" r:id="rId11"/>
      <w:footerReference w:type="first" r:id="rId12"/>
      <w:pgSz w:w="11907" w:h="16839"/>
      <w:pgMar w:top="720" w:right="720" w:bottom="720" w:left="72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2E9E" w:rsidRDefault="005F2E9E">
      <w:pPr>
        <w:spacing w:after="0" w:line="240" w:lineRule="auto"/>
      </w:pPr>
      <w:r>
        <w:separator/>
      </w:r>
    </w:p>
  </w:endnote>
  <w:endnote w:type="continuationSeparator" w:id="0">
    <w:p w:rsidR="005F2E9E" w:rsidRDefault="005F2E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4F4D" w:rsidRDefault="00B84F4D">
    <w:pPr>
      <w:pStyle w:val="Podnojestranic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4F4D" w:rsidRDefault="005F2E9E">
    <w:pPr>
      <w:pStyle w:val="Podnojestranice"/>
      <w:spacing w:before="120" w:after="120"/>
      <w:jc w:val="center"/>
      <w:rPr>
        <w:rFonts w:ascii="Arial" w:hAnsi="Arial" w:cs="Arial"/>
        <w:sz w:val="20"/>
        <w:szCs w:val="20"/>
      </w:rPr>
    </w:pPr>
    <w:r>
      <w:rPr>
        <w:rFonts w:ascii="Arial" w:hAnsi="Arial" w:cs="Arial"/>
        <w:sz w:val="20"/>
        <w:szCs w:val="20"/>
        <w:lang w:val="sr-Cyrl-RS"/>
      </w:rPr>
      <w:t>ТФУ-ТХС-43</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1386785842"/>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Pr>
            <w:rFonts w:ascii="Arial" w:hAnsi="Arial" w:cs="Arial"/>
            <w:sz w:val="20"/>
            <w:szCs w:val="20"/>
          </w:rPr>
          <w:t>2</w:t>
        </w:r>
        <w:r>
          <w:rPr>
            <w:rFonts w:ascii="Arial" w:hAnsi="Arial" w:cs="Arial"/>
            <w:sz w:val="20"/>
            <w:szCs w:val="20"/>
          </w:rPr>
          <w:fldChar w:fldCharType="end"/>
        </w:r>
      </w:sdtContent>
    </w:sdt>
  </w:p>
  <w:p w:rsidR="00B84F4D" w:rsidRDefault="00B84F4D">
    <w:pPr>
      <w:pStyle w:val="Podnojestranic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4F4D" w:rsidRDefault="005F2E9E">
    <w:pPr>
      <w:pStyle w:val="Podnojestranice"/>
      <w:spacing w:before="120" w:after="120"/>
      <w:jc w:val="center"/>
      <w:rPr>
        <w:rFonts w:ascii="Arial" w:hAnsi="Arial" w:cs="Arial"/>
        <w:sz w:val="20"/>
        <w:szCs w:val="20"/>
      </w:rPr>
    </w:pPr>
    <w:r>
      <w:rPr>
        <w:rFonts w:ascii="Arial" w:hAnsi="Arial" w:cs="Arial"/>
        <w:sz w:val="20"/>
        <w:szCs w:val="20"/>
        <w:lang w:val="sr-Cyrl-RS"/>
      </w:rPr>
      <w:t>ТФУ-ТХС-43</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1739552277"/>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Pr>
            <w:rFonts w:ascii="Arial" w:hAnsi="Arial" w:cs="Arial"/>
            <w:sz w:val="20"/>
            <w:szCs w:val="20"/>
          </w:rPr>
          <w:t>1</w:t>
        </w:r>
        <w:r>
          <w:rPr>
            <w:rFonts w:ascii="Arial" w:hAnsi="Arial" w:cs="Arial"/>
            <w:sz w:val="20"/>
            <w:szCs w:val="20"/>
          </w:rPr>
          <w:fldChar w:fldCharType="end"/>
        </w:r>
      </w:sdtContent>
    </w:sdt>
  </w:p>
  <w:p w:rsidR="00B84F4D" w:rsidRDefault="00B84F4D">
    <w:pPr>
      <w:pStyle w:val="Podnojestranic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2E9E" w:rsidRDefault="005F2E9E">
      <w:pPr>
        <w:spacing w:after="0" w:line="240" w:lineRule="auto"/>
      </w:pPr>
      <w:r>
        <w:separator/>
      </w:r>
    </w:p>
  </w:footnote>
  <w:footnote w:type="continuationSeparator" w:id="0">
    <w:p w:rsidR="005F2E9E" w:rsidRDefault="005F2E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4F4D" w:rsidRDefault="00B84F4D">
    <w:pPr>
      <w:pStyle w:val="Zaglavljestranic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4F4D" w:rsidRDefault="00B84F4D">
    <w:pPr>
      <w:pStyle w:val="Zaglavljestranic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9335"/>
      <w:gridCol w:w="1132"/>
    </w:tblGrid>
    <w:tr w:rsidR="00B84F4D">
      <w:trPr>
        <w:trHeight w:val="997"/>
      </w:trPr>
      <w:tc>
        <w:tcPr>
          <w:tcW w:w="7680" w:type="dxa"/>
          <w:shd w:val="clear" w:color="auto" w:fill="auto"/>
        </w:tcPr>
        <w:tbl>
          <w:tblPr>
            <w:tblW w:w="0" w:type="auto"/>
            <w:tblLook w:val="04A0" w:firstRow="1" w:lastRow="0" w:firstColumn="1" w:lastColumn="0" w:noHBand="0" w:noVBand="1"/>
          </w:tblPr>
          <w:tblGrid>
            <w:gridCol w:w="8897"/>
            <w:gridCol w:w="222"/>
          </w:tblGrid>
          <w:tr w:rsidR="00B84F4D">
            <w:trPr>
              <w:trHeight w:val="997"/>
            </w:trPr>
            <w:tc>
              <w:tcPr>
                <w:tcW w:w="7680" w:type="dxa"/>
                <w:shd w:val="clear" w:color="auto" w:fill="auto"/>
              </w:tcPr>
              <w:tbl>
                <w:tblPr>
                  <w:tblW w:w="8681" w:type="dxa"/>
                  <w:tblLook w:val="04A0" w:firstRow="1" w:lastRow="0" w:firstColumn="1" w:lastColumn="0" w:noHBand="0" w:noVBand="1"/>
                </w:tblPr>
                <w:tblGrid>
                  <w:gridCol w:w="5499"/>
                  <w:gridCol w:w="3182"/>
                </w:tblGrid>
                <w:tr w:rsidR="00B84F4D">
                  <w:trPr>
                    <w:trHeight w:val="997"/>
                  </w:trPr>
                  <w:tc>
                    <w:tcPr>
                      <w:tcW w:w="5499" w:type="dxa"/>
                    </w:tcPr>
                    <w:p w:rsidR="00B84F4D" w:rsidRDefault="005F2E9E">
                      <w:pPr>
                        <w:spacing w:before="120" w:after="120" w:line="276" w:lineRule="auto"/>
                        <w:rPr>
                          <w:rFonts w:ascii="Arial" w:eastAsia="Calibri" w:hAnsi="Arial" w:cs="Arial"/>
                          <w:sz w:val="16"/>
                          <w:szCs w:val="16"/>
                          <w:lang w:val="ru-RU"/>
                        </w:rPr>
                      </w:pPr>
                      <w:r>
                        <w:rPr>
                          <w:noProof/>
                          <w:lang w:eastAsia="sr-Latn-RS"/>
                        </w:rPr>
                        <mc:AlternateContent>
                          <mc:Choice Requires="wpg">
                            <w:drawing>
                              <wp:inline distT="0" distB="0" distL="0" distR="0">
                                <wp:extent cx="1539240" cy="708660"/>
                                <wp:effectExtent l="0" t="0" r="3810" b="0"/>
                                <wp:docPr id="1" name="Picture 1" descr="Naftagas Tehnički servisi horizontaln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aftagas Tehnički servisi horizontalni logo"/>
                                        <pic:cNvPicPr>
                                          <a:picLocks noChangeAspect="1"/>
                                        </pic:cNvPicPr>
                                      </pic:nvPicPr>
                                      <pic:blipFill>
                                        <a:blip r:embed="rId1"/>
                                        <a:stretch/>
                                      </pic:blipFill>
                                      <pic:spPr bwMode="auto">
                                        <a:xfrm>
                                          <a:off x="0" y="0"/>
                                          <a:ext cx="1539240" cy="708660"/>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21.20pt;height:55.80pt;mso-wrap-distance-left:0.00pt;mso-wrap-distance-top:0.00pt;mso-wrap-distance-right:0.00pt;mso-wrap-distance-bottom:0.00pt;z-index:1;" stroked="f">
                                <v:imagedata r:id="rId2" o:title=""/>
                                <o:lock v:ext="edit" rotation="t"/>
                              </v:shape>
                            </w:pict>
                          </mc:Fallback>
                        </mc:AlternateContent>
                      </w:r>
                    </w:p>
                  </w:tc>
                  <w:tc>
                    <w:tcPr>
                      <w:tcW w:w="3182" w:type="dxa"/>
                      <w:vAlign w:val="center"/>
                    </w:tcPr>
                    <w:p w:rsidR="00B84F4D" w:rsidRDefault="005F2E9E">
                      <w:pPr>
                        <w:spacing w:before="120" w:after="120" w:line="276" w:lineRule="auto"/>
                        <w:jc w:val="right"/>
                        <w:rPr>
                          <w:rFonts w:ascii="Arial" w:eastAsia="Calibri" w:hAnsi="Arial" w:cs="Arial"/>
                          <w:i/>
                          <w:sz w:val="20"/>
                          <w:szCs w:val="16"/>
                        </w:rPr>
                      </w:pPr>
                      <w:r>
                        <w:rPr>
                          <w:rFonts w:ascii="Arial" w:eastAsia="Calibri" w:hAnsi="Arial" w:cs="Arial"/>
                          <w:i/>
                          <w:sz w:val="20"/>
                          <w:szCs w:val="16"/>
                        </w:rPr>
                        <w:t>Tipska forma</w:t>
                      </w:r>
                    </w:p>
                  </w:tc>
                </w:tr>
              </w:tbl>
              <w:p w:rsidR="00B84F4D" w:rsidRDefault="00B84F4D">
                <w:pPr>
                  <w:spacing w:before="120" w:after="120" w:line="276" w:lineRule="auto"/>
                  <w:rPr>
                    <w:rFonts w:ascii="Arial" w:eastAsia="Calibri" w:hAnsi="Arial" w:cs="Arial"/>
                    <w:sz w:val="16"/>
                    <w:szCs w:val="16"/>
                    <w:lang w:val="ru-RU"/>
                  </w:rPr>
                </w:pPr>
              </w:p>
            </w:tc>
            <w:tc>
              <w:tcPr>
                <w:tcW w:w="2243" w:type="dxa"/>
                <w:shd w:val="clear" w:color="auto" w:fill="auto"/>
                <w:vAlign w:val="center"/>
              </w:tcPr>
              <w:p w:rsidR="00B84F4D" w:rsidRDefault="00B84F4D">
                <w:pPr>
                  <w:spacing w:before="120" w:after="120" w:line="276" w:lineRule="auto"/>
                  <w:jc w:val="right"/>
                  <w:rPr>
                    <w:rFonts w:ascii="Arial" w:eastAsia="Calibri" w:hAnsi="Arial" w:cs="Arial"/>
                    <w:i/>
                    <w:sz w:val="20"/>
                    <w:szCs w:val="16"/>
                    <w:lang w:val="ru-RU"/>
                  </w:rPr>
                </w:pPr>
              </w:p>
            </w:tc>
          </w:tr>
        </w:tbl>
        <w:p w:rsidR="00B84F4D" w:rsidRDefault="00B84F4D">
          <w:pPr>
            <w:spacing w:before="120" w:after="120"/>
            <w:rPr>
              <w:rFonts w:ascii="Arial" w:eastAsia="Calibri" w:hAnsi="Arial" w:cs="Arial"/>
              <w:sz w:val="16"/>
              <w:szCs w:val="16"/>
              <w:lang w:val="ru-RU"/>
            </w:rPr>
          </w:pPr>
        </w:p>
      </w:tc>
      <w:tc>
        <w:tcPr>
          <w:tcW w:w="2243" w:type="dxa"/>
          <w:shd w:val="clear" w:color="auto" w:fill="auto"/>
          <w:vAlign w:val="center"/>
        </w:tcPr>
        <w:p w:rsidR="00B84F4D" w:rsidRDefault="00B84F4D">
          <w:pPr>
            <w:spacing w:before="120" w:after="120"/>
            <w:jc w:val="right"/>
            <w:rPr>
              <w:rFonts w:ascii="Arial" w:eastAsia="Calibri" w:hAnsi="Arial" w:cs="Arial"/>
              <w:i/>
              <w:sz w:val="20"/>
              <w:szCs w:val="16"/>
              <w:lang w:val="ru-RU"/>
            </w:rPr>
          </w:pPr>
        </w:p>
      </w:tc>
    </w:tr>
  </w:tbl>
  <w:p w:rsidR="00B84F4D" w:rsidRDefault="00B84F4D">
    <w:pPr>
      <w:pStyle w:val="Zaglavljestranic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cumentProtection w:edit="comments" w:enforcement="1" w:cryptProviderType="rsaAES" w:cryptAlgorithmClass="hash" w:cryptAlgorithmType="typeAny" w:cryptAlgorithmSid="14" w:cryptSpinCount="100000" w:hash="Bb8imM+rDXulndVXySoqNkEw4frw/oqqSW8cF+MEUH6BJahrKLlEVP9N3QOfCodoaVpbmbjqDY3VYf1y/t8XVg==" w:salt="n3+JqIbyINLBATkxhZnFT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4F4D"/>
    <w:rsid w:val="00045C54"/>
    <w:rsid w:val="005F2E9E"/>
    <w:rsid w:val="00B84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7187016-B2EF-4ADB-96E9-95CFC7861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Naslov1">
    <w:name w:val="heading 1"/>
    <w:basedOn w:val="Normal"/>
    <w:next w:val="Normal"/>
    <w:link w:val="Naslov1Char"/>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Naslov2">
    <w:name w:val="heading 2"/>
    <w:basedOn w:val="Normal"/>
    <w:next w:val="Normal"/>
    <w:link w:val="Naslov2Char"/>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Naslov3">
    <w:name w:val="heading 3"/>
    <w:basedOn w:val="Normal"/>
    <w:next w:val="Normal"/>
    <w:link w:val="Naslov3Char"/>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Naslov4">
    <w:name w:val="heading 4"/>
    <w:basedOn w:val="Normal"/>
    <w:next w:val="Normal"/>
    <w:link w:val="Naslov4Char"/>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Naslov5">
    <w:name w:val="heading 5"/>
    <w:basedOn w:val="Normal"/>
    <w:next w:val="Normal"/>
    <w:link w:val="Naslov5Char"/>
    <w:uiPriority w:val="9"/>
    <w:unhideWhenUsed/>
    <w:qFormat/>
    <w:pPr>
      <w:keepNext/>
      <w:keepLines/>
      <w:spacing w:before="80" w:after="40"/>
      <w:outlineLvl w:val="4"/>
    </w:pPr>
    <w:rPr>
      <w:rFonts w:ascii="Arial" w:eastAsia="Arial" w:hAnsi="Arial" w:cs="Arial"/>
      <w:color w:val="2E74B5" w:themeColor="accent1" w:themeShade="BF"/>
    </w:rPr>
  </w:style>
  <w:style w:type="paragraph" w:styleId="Naslov6">
    <w:name w:val="heading 6"/>
    <w:basedOn w:val="Normal"/>
    <w:next w:val="Normal"/>
    <w:link w:val="Naslov6Char"/>
    <w:uiPriority w:val="9"/>
    <w:unhideWhenUsed/>
    <w:qFormat/>
    <w:pPr>
      <w:keepNext/>
      <w:keepLines/>
      <w:spacing w:before="40" w:after="0"/>
      <w:outlineLvl w:val="5"/>
    </w:pPr>
    <w:rPr>
      <w:rFonts w:ascii="Arial" w:eastAsia="Arial" w:hAnsi="Arial" w:cs="Arial"/>
      <w:i/>
      <w:iCs/>
      <w:color w:val="595959" w:themeColor="text1" w:themeTint="A6"/>
    </w:rPr>
  </w:style>
  <w:style w:type="paragraph" w:styleId="Naslov7">
    <w:name w:val="heading 7"/>
    <w:basedOn w:val="Normal"/>
    <w:next w:val="Normal"/>
    <w:link w:val="Naslov7Char"/>
    <w:uiPriority w:val="9"/>
    <w:unhideWhenUsed/>
    <w:qFormat/>
    <w:pPr>
      <w:keepNext/>
      <w:keepLines/>
      <w:spacing w:before="40" w:after="0"/>
      <w:outlineLvl w:val="6"/>
    </w:pPr>
    <w:rPr>
      <w:rFonts w:ascii="Arial" w:eastAsia="Arial" w:hAnsi="Arial" w:cs="Arial"/>
      <w:color w:val="595959" w:themeColor="text1" w:themeTint="A6"/>
    </w:rPr>
  </w:style>
  <w:style w:type="paragraph" w:styleId="Naslov8">
    <w:name w:val="heading 8"/>
    <w:basedOn w:val="Normal"/>
    <w:next w:val="Normal"/>
    <w:link w:val="Naslov8Char"/>
    <w:uiPriority w:val="9"/>
    <w:unhideWhenUsed/>
    <w:qFormat/>
    <w:pPr>
      <w:keepNext/>
      <w:keepLines/>
      <w:spacing w:after="0"/>
      <w:outlineLvl w:val="7"/>
    </w:pPr>
    <w:rPr>
      <w:rFonts w:ascii="Arial" w:eastAsia="Arial" w:hAnsi="Arial" w:cs="Arial"/>
      <w:i/>
      <w:iCs/>
      <w:color w:val="272727" w:themeColor="text1" w:themeTint="D8"/>
    </w:rPr>
  </w:style>
  <w:style w:type="paragraph" w:styleId="Naslov9">
    <w:name w:val="heading 9"/>
    <w:basedOn w:val="Normal"/>
    <w:next w:val="Normal"/>
    <w:link w:val="Naslov9Char"/>
    <w:uiPriority w:val="9"/>
    <w:unhideWhenUsed/>
    <w:qFormat/>
    <w:pPr>
      <w:keepNext/>
      <w:keepLines/>
      <w:spacing w:after="0"/>
      <w:outlineLvl w:val="8"/>
    </w:pPr>
    <w:rPr>
      <w:rFonts w:ascii="Arial" w:eastAsia="Arial" w:hAnsi="Arial" w:cs="Arial"/>
      <w:i/>
      <w:iCs/>
      <w:color w:val="272727" w:themeColor="text1" w:themeTint="D8"/>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table" w:customStyle="1" w:styleId="TableGridLight">
    <w:name w:val="Table Grid Light"/>
    <w:basedOn w:val="Normal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
    <w:name w:val="Grid Table 1 Light - Accent 1"/>
    <w:basedOn w:val="Normalnatabela"/>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Normal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natabela"/>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Normal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Accent1">
    <w:name w:val="Grid Table 2 - Accent 1"/>
    <w:basedOn w:val="Normalnatabela"/>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Normal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natabela"/>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Normal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Accent1">
    <w:name w:val="Grid Table 3 - Accent 1"/>
    <w:basedOn w:val="Normalnatabela"/>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Normal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natabela"/>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Normal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Accent1">
    <w:name w:val="Grid Table 4 - Accent 1"/>
    <w:basedOn w:val="Normalnatabela"/>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Normalnatabela"/>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natabela"/>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natabela"/>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natabela"/>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Normalnatabela"/>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Accent2">
    <w:name w:val="Grid Table 5 Dark - Accent 2"/>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5">
    <w:name w:val="Grid Table 5 Dark - Accent 5"/>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Accent1">
    <w:name w:val="Grid Table 6 Colorful - Accent 1"/>
    <w:basedOn w:val="Normalnatabela"/>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Normal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natabela"/>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natabela"/>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Normalnatabela"/>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Accent1">
    <w:name w:val="Grid Table 7 Colorful - Accent 1"/>
    <w:basedOn w:val="Normalnatabela"/>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Normalnatabela"/>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natabela"/>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natabela"/>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natabela"/>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Normalnatabela"/>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Accent1">
    <w:name w:val="List Table 1 Light - Accent 1"/>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Accent1">
    <w:name w:val="List Table 2 - Accent 1"/>
    <w:basedOn w:val="Normalnatabela"/>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Normalnatabela"/>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natabela"/>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natabela"/>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natabela"/>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Normalnatabela"/>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Accent1">
    <w:name w:val="List Table 3 - Accent 1"/>
    <w:basedOn w:val="Normalnatabela"/>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Normal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natabela"/>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natabela"/>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Normalnatabela"/>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Accent1">
    <w:name w:val="List Table 4 - Accent 1"/>
    <w:basedOn w:val="Normalnatabela"/>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Normalnatabela"/>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natabela"/>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natabela"/>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natabela"/>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Normalnatabela"/>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Accent1">
    <w:name w:val="List Table 5 Dark - Accent 1"/>
    <w:basedOn w:val="Normalnatabela"/>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Normalnatabela"/>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natabela"/>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natabela"/>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natabela"/>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Normalnatabela"/>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Accent1">
    <w:name w:val="List Table 6 Colorful - Accent 1"/>
    <w:basedOn w:val="Normalnatabela"/>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Normalnatabela"/>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natabela"/>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natabela"/>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natabela"/>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Normalnatabela"/>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Accent1">
    <w:name w:val="List Table 7 Colorful - Accent 1"/>
    <w:basedOn w:val="Normalnatabela"/>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Normalnatabela"/>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natabela"/>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natabela"/>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natabela"/>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Normalnatabela"/>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Koordinatnamreatabele">
    <w:name w:val="Table Grid"/>
    <w:basedOn w:val="Normalnatabela"/>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Svetlakoordinatnamreatabele">
    <w:name w:val="Grid Table Light"/>
    <w:basedOn w:val="Normal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Obinatabela1">
    <w:name w:val="Plain Table 1"/>
    <w:basedOn w:val="Normal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Obinatabela2">
    <w:name w:val="Plain Table 2"/>
    <w:basedOn w:val="Normalnatabela"/>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Obinatabela3">
    <w:name w:val="Plain Table 3"/>
    <w:basedOn w:val="Normalnatabela"/>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Obinatabela4">
    <w:name w:val="Plain Table 4"/>
    <w:basedOn w:val="Normalnatabela"/>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Obinatabela5">
    <w:name w:val="Plain Table 5"/>
    <w:basedOn w:val="Normalnatabela"/>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Svetlatabelakoordinatnemree1">
    <w:name w:val="Grid Table 1 Light"/>
    <w:basedOn w:val="Normalnatabela"/>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Svetlatabelakoordinatnemree1akcenat1">
    <w:name w:val="Grid Table 1 Light Accent 1"/>
    <w:basedOn w:val="Normalnatabela"/>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Svetlatabelakoordinatnemree1akcenat2">
    <w:name w:val="Grid Table 1 Light Accent 2"/>
    <w:basedOn w:val="Normal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Svetlatabelakoordinatnemree1akcenat3">
    <w:name w:val="Grid Table 1 Light Accent 3"/>
    <w:basedOn w:val="Normal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Svetlatabelakoordinatnemree1akcenat4">
    <w:name w:val="Grid Table 1 Light Accent 4"/>
    <w:basedOn w:val="Normal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Svetlatabelakoordinatnemree1akcenat5">
    <w:name w:val="Grid Table 1 Light Accent 5"/>
    <w:basedOn w:val="Normalnatabela"/>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Svetlatabelakoordinatnemree1akcenat6">
    <w:name w:val="Grid Table 1 Light Accent 6"/>
    <w:basedOn w:val="Normal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elakoordinatnemree2">
    <w:name w:val="Grid Table 2"/>
    <w:basedOn w:val="Normalnatabel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koordinatnemree2akcenat1">
    <w:name w:val="Grid Table 2 Accent 1"/>
    <w:basedOn w:val="Normalnatabela"/>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Tabelakoordinatnemree2akcenat2">
    <w:name w:val="Grid Table 2 Accent 2"/>
    <w:basedOn w:val="Normal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koordinatnemree2akcenat3">
    <w:name w:val="Grid Table 2 Accent 3"/>
    <w:basedOn w:val="Normal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koordinatnemree2akcenat4">
    <w:name w:val="Grid Table 2 Accent 4"/>
    <w:basedOn w:val="Normal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koordinatnemree2akcenat5">
    <w:name w:val="Grid Table 2 Accent 5"/>
    <w:basedOn w:val="Normalnatabela"/>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Tabelakoordinatnemree2akcenat6">
    <w:name w:val="Grid Table 2 Accent 6"/>
    <w:basedOn w:val="Normal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koordinatnemree3">
    <w:name w:val="Grid Table 3"/>
    <w:basedOn w:val="Normalnatabel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koordinatnemree3akcenat1">
    <w:name w:val="Grid Table 3 Accent 1"/>
    <w:basedOn w:val="Normalnatabela"/>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Tabelakoordinatnemree3akcenat2">
    <w:name w:val="Grid Table 3 Accent 2"/>
    <w:basedOn w:val="Normal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koordinatnemree3akcenat3">
    <w:name w:val="Grid Table 3 Accent 3"/>
    <w:basedOn w:val="Normal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koordinatnemree3akcenat4">
    <w:name w:val="Grid Table 3 Accent 4"/>
    <w:basedOn w:val="Normal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koordinatnemree3akcenat5">
    <w:name w:val="Grid Table 3 Accent 5"/>
    <w:basedOn w:val="Normalnatabela"/>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Tabelakoordinatnemree3akcenat6">
    <w:name w:val="Grid Table 3 Accent 6"/>
    <w:basedOn w:val="Normal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koordinatnemree4">
    <w:name w:val="Grid Table 4"/>
    <w:basedOn w:val="Normalnatabela"/>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koordinatnemree4akcenat1">
    <w:name w:val="Grid Table 4 Accent 1"/>
    <w:basedOn w:val="Normalnatabela"/>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Tabelakoordinatnemree4akcenat2">
    <w:name w:val="Grid Table 4 Accent 2"/>
    <w:basedOn w:val="Normalnatabela"/>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koordinatnemree4akcenat3">
    <w:name w:val="Grid Table 4 Accent 3"/>
    <w:basedOn w:val="Normalnatabela"/>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koordinatnemree4akcenat4">
    <w:name w:val="Grid Table 4 Accent 4"/>
    <w:basedOn w:val="Normalnatabela"/>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koordinatnemree4akcenat5">
    <w:name w:val="Grid Table 4 Accent 5"/>
    <w:basedOn w:val="Normalnatabela"/>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Tabelakoordinatnemree4akcenat6">
    <w:name w:val="Grid Table 4 Accent 6"/>
    <w:basedOn w:val="Normalnatabela"/>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mnatabelakoordinatnemree5">
    <w:name w:val="Grid Table 5 Dark"/>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styleId="Tamnatabelakoordinatnemree5akcenat2">
    <w:name w:val="Grid Table 5 Dark Accent 2"/>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Tamnatabelakoordinatnemree5akcenat3">
    <w:name w:val="Grid Table 5 Dark Accent 3"/>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Tamnatabelakoordinatnemree5akcenat5">
    <w:name w:val="Grid Table 5 Dark Accent 5"/>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Tamnatabelakoordinatnemree5akcenat6">
    <w:name w:val="Grid Table 5 Dark Accent 6"/>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arenatabelakoordinatnemree6">
    <w:name w:val="Grid Table 6 Colorful"/>
    <w:basedOn w:val="Normalnatabela"/>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arenatabelakoordinatnemree6akcenat1">
    <w:name w:val="Grid Table 6 Colorful Accent 1"/>
    <w:basedOn w:val="Normalnatabela"/>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arenatabelakoordinatnemree6akcenat2">
    <w:name w:val="Grid Table 6 Colorful Accent 2"/>
    <w:basedOn w:val="Normal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arenatabelakoordinatnemree6akcenat3">
    <w:name w:val="Grid Table 6 Colorful Accent 3"/>
    <w:basedOn w:val="Normalnatabela"/>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arenatabelakoordinatnemree6akcenat4">
    <w:name w:val="Grid Table 6 Colorful Accent 4"/>
    <w:basedOn w:val="Normal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arenatabelakoordinatnemree6akcenat5">
    <w:name w:val="Grid Table 6 Colorful Accent 5"/>
    <w:basedOn w:val="Normalnatabela"/>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arenatabelakoordinatnemree6akcenat6">
    <w:name w:val="Grid Table 6 Colorful Accent 6"/>
    <w:basedOn w:val="Normalnatabela"/>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arenatabelakoordinatnemree7">
    <w:name w:val="Grid Table 7 Colorful"/>
    <w:basedOn w:val="Normalnatabela"/>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arenatabelakoordinatnemree7akcenat1">
    <w:name w:val="Grid Table 7 Colorful Accent 1"/>
    <w:basedOn w:val="Normalnatabela"/>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arenatabelakoordinatnemree7akcenat2">
    <w:name w:val="Grid Table 7 Colorful Accent 2"/>
    <w:basedOn w:val="Normalnatabela"/>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arenatabelakoordinatnemree7akcenat3">
    <w:name w:val="Grid Table 7 Colorful Accent 3"/>
    <w:basedOn w:val="Normalnatabela"/>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arenatabelakoordinatnemree7akcenat4">
    <w:name w:val="Grid Table 7 Colorful Accent 4"/>
    <w:basedOn w:val="Normalnatabela"/>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arenatabelakoordinatnemree7akcenat5">
    <w:name w:val="Grid Table 7 Colorful Accent 5"/>
    <w:basedOn w:val="Normalnatabela"/>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arenatabelakoordinatnemree7akcenat6">
    <w:name w:val="Grid Table 7 Colorful Accent 6"/>
    <w:basedOn w:val="Normalnatabela"/>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Svetlatabelaliste1">
    <w:name w:val="List Table 1 Light"/>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Svetlatabelaliste1akcenat1">
    <w:name w:val="List Table 1 Light Accent 1"/>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Svetlatabelaliste1akcenat2">
    <w:name w:val="List Table 1 Light Accent 2"/>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Svetlatabelaliste1akcenat3">
    <w:name w:val="List Table 1 Light Accent 3"/>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Svetlatabelaliste1akcenat4">
    <w:name w:val="List Table 1 Light Accent 4"/>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Svetlatabelaliste1akcenat5">
    <w:name w:val="List Table 1 Light Accent 5"/>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Svetlatabelaliste1akcenat6">
    <w:name w:val="List Table 1 Light Accent 6"/>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elaliste2">
    <w:name w:val="List Table 2"/>
    <w:basedOn w:val="Normalnatabela"/>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elaliste2akcenat1">
    <w:name w:val="List Table 2 Accent 1"/>
    <w:basedOn w:val="Normalnatabela"/>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Tabelaliste2akcenat2">
    <w:name w:val="List Table 2 Accent 2"/>
    <w:basedOn w:val="Normalnatabela"/>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Tabelaliste2akcenat3">
    <w:name w:val="List Table 2 Accent 3"/>
    <w:basedOn w:val="Normalnatabela"/>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Tabelaliste2akcenat4">
    <w:name w:val="List Table 2 Accent 4"/>
    <w:basedOn w:val="Normalnatabela"/>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Tabelaliste2akcenat5">
    <w:name w:val="List Table 2 Accent 5"/>
    <w:basedOn w:val="Normalnatabela"/>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Tabelaliste2akcenat6">
    <w:name w:val="List Table 2 Accent 6"/>
    <w:basedOn w:val="Normalnatabela"/>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liste3">
    <w:name w:val="List Table 3"/>
    <w:basedOn w:val="Normalnatabel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Tabelaliste3akcenat1">
    <w:name w:val="List Table 3 Accent 1"/>
    <w:basedOn w:val="Normalnatabela"/>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Tabelaliste3akcenat2">
    <w:name w:val="List Table 3 Accent 2"/>
    <w:basedOn w:val="Normal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Tabelaliste3akcenat3">
    <w:name w:val="List Table 3 Accent 3"/>
    <w:basedOn w:val="Normalnatabela"/>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Tabelaliste3akcenat4">
    <w:name w:val="List Table 3 Accent 4"/>
    <w:basedOn w:val="Normal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Tabelaliste3akcenat5">
    <w:name w:val="List Table 3 Accent 5"/>
    <w:basedOn w:val="Normalnatabela"/>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Tabelaliste3akcenat6">
    <w:name w:val="List Table 3 Accent 6"/>
    <w:basedOn w:val="Normalnatabela"/>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elaliste4">
    <w:name w:val="List Table 4"/>
    <w:basedOn w:val="Normalnatabel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elaliste4akcenat1">
    <w:name w:val="List Table 4 Accent 1"/>
    <w:basedOn w:val="Normalnatabela"/>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Tabelaliste4akcenat2">
    <w:name w:val="List Table 4 Accent 2"/>
    <w:basedOn w:val="Normalnatabela"/>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Tabelaliste4akcenat3">
    <w:name w:val="List Table 4 Accent 3"/>
    <w:basedOn w:val="Normalnatabela"/>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Tabelaliste4akcenat4">
    <w:name w:val="List Table 4 Accent 4"/>
    <w:basedOn w:val="Normalnatabela"/>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Tabelaliste4akcenat5">
    <w:name w:val="List Table 4 Accent 5"/>
    <w:basedOn w:val="Normalnatabela"/>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Tabelaliste4akcenat6">
    <w:name w:val="List Table 4 Accent 6"/>
    <w:basedOn w:val="Normalnatabela"/>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mnatabelaliste5">
    <w:name w:val="List Table 5 Dark"/>
    <w:basedOn w:val="Normalnatabela"/>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Tamnatabelaliste5akcenat1">
    <w:name w:val="List Table 5 Dark Accent 1"/>
    <w:basedOn w:val="Normalnatabela"/>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Tamnatabelaliste5akcenat2">
    <w:name w:val="List Table 5 Dark Accent 2"/>
    <w:basedOn w:val="Normalnatabela"/>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Tamnatabelaliste5akcenat3">
    <w:name w:val="List Table 5 Dark Accent 3"/>
    <w:basedOn w:val="Normalnatabela"/>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Tamnatabelaliste5akcenat4">
    <w:name w:val="List Table 5 Dark Accent 4"/>
    <w:basedOn w:val="Normalnatabela"/>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Tamnatabelaliste5akcenat5">
    <w:name w:val="List Table 5 Dark Accent 5"/>
    <w:basedOn w:val="Normalnatabela"/>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Tamnatabelaliste5akcenat6">
    <w:name w:val="List Table 5 Dark Accent 6"/>
    <w:basedOn w:val="Normalnatabela"/>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arenatabelaliste6">
    <w:name w:val="List Table 6 Colorful"/>
    <w:basedOn w:val="Normalnatabela"/>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arenatabelaliste6akcenat1">
    <w:name w:val="List Table 6 Colorful Accent 1"/>
    <w:basedOn w:val="Normalnatabela"/>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arenatabelaliste6akcenat2">
    <w:name w:val="List Table 6 Colorful Accent 2"/>
    <w:basedOn w:val="Normalnatabela"/>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arenatabelaliste6akcenat3">
    <w:name w:val="List Table 6 Colorful Accent 3"/>
    <w:basedOn w:val="Normalnatabela"/>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arenatabelaliste6akcenat4">
    <w:name w:val="List Table 6 Colorful Accent 4"/>
    <w:basedOn w:val="Normalnatabela"/>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arenatabelaliste6akcenat5">
    <w:name w:val="List Table 6 Colorful Accent 5"/>
    <w:basedOn w:val="Normalnatabela"/>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arenatabelaliste6akcenat6">
    <w:name w:val="List Table 6 Colorful Accent 6"/>
    <w:basedOn w:val="Normalnatabela"/>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arenatabelaliste7">
    <w:name w:val="List Table 7 Colorful"/>
    <w:basedOn w:val="Normalnatabela"/>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arenatabelaliste7akcenat1">
    <w:name w:val="List Table 7 Colorful Accent 1"/>
    <w:basedOn w:val="Normalnatabela"/>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arenatabelaliste7akcenat2">
    <w:name w:val="List Table 7 Colorful Accent 2"/>
    <w:basedOn w:val="Normalnatabela"/>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arenatabelaliste7akcenat3">
    <w:name w:val="List Table 7 Colorful Accent 3"/>
    <w:basedOn w:val="Normalnatabela"/>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arenatabelaliste7akcenat4">
    <w:name w:val="List Table 7 Colorful Accent 4"/>
    <w:basedOn w:val="Normalnatabela"/>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arenatabelaliste7akcenat5">
    <w:name w:val="List Table 7 Colorful Accent 5"/>
    <w:basedOn w:val="Normalnatabela"/>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arenatabelaliste7akcenat6">
    <w:name w:val="List Table 7 Colorful Accent 6"/>
    <w:basedOn w:val="Normalnatabela"/>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natabela"/>
    <w:uiPriority w:val="99"/>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natabela"/>
    <w:uiPriority w:val="99"/>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ormalnatabela"/>
    <w:uiPriority w:val="99"/>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natabela"/>
    <w:uiPriority w:val="99"/>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natabela"/>
    <w:uiPriority w:val="99"/>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natabela"/>
    <w:uiPriority w:val="99"/>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ormalnatabela"/>
    <w:uiPriority w:val="99"/>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natabela"/>
    <w:uiPriority w:val="99"/>
    <w:pPr>
      <w:spacing w:after="0" w:line="240" w:lineRule="auto"/>
    </w:pPr>
    <w:rPr>
      <w:color w:val="404040"/>
      <w:sz w:val="20"/>
      <w:szCs w:val="20"/>
      <w:lang w:val="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natabela"/>
    <w:uiPriority w:val="99"/>
    <w:pPr>
      <w:spacing w:after="0" w:line="240" w:lineRule="auto"/>
    </w:pPr>
    <w:rPr>
      <w:color w:val="404040"/>
      <w:sz w:val="20"/>
      <w:szCs w:val="20"/>
      <w:lang w:val="en-US"/>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ormalnatabela"/>
    <w:uiPriority w:val="99"/>
    <w:pPr>
      <w:spacing w:after="0" w:line="240" w:lineRule="auto"/>
    </w:pPr>
    <w:rPr>
      <w:color w:val="404040"/>
      <w:sz w:val="20"/>
      <w:szCs w:val="20"/>
      <w:lang w:val="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natabela"/>
    <w:uiPriority w:val="99"/>
    <w:pPr>
      <w:spacing w:after="0" w:line="240" w:lineRule="auto"/>
    </w:pPr>
    <w:rPr>
      <w:color w:val="404040"/>
      <w:sz w:val="20"/>
      <w:szCs w:val="20"/>
      <w:lang w:val="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natabela"/>
    <w:uiPriority w:val="99"/>
    <w:pPr>
      <w:spacing w:after="0" w:line="240" w:lineRule="auto"/>
    </w:pPr>
    <w:rPr>
      <w:color w:val="404040"/>
      <w:sz w:val="20"/>
      <w:szCs w:val="20"/>
      <w:lang w:val="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natabela"/>
    <w:uiPriority w:val="99"/>
    <w:pPr>
      <w:spacing w:after="0" w:line="240" w:lineRule="auto"/>
    </w:pPr>
    <w:rPr>
      <w:color w:val="404040"/>
      <w:sz w:val="20"/>
      <w:szCs w:val="20"/>
      <w:lang w:val="en-US"/>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ormalnatabela"/>
    <w:uiPriority w:val="99"/>
    <w:pPr>
      <w:spacing w:after="0" w:line="240" w:lineRule="auto"/>
    </w:pPr>
    <w:rPr>
      <w:color w:val="404040"/>
      <w:sz w:val="20"/>
      <w:szCs w:val="20"/>
      <w:lang w:val="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natabela"/>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natabela"/>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ormal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natabela"/>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ormal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Naslov1Char">
    <w:name w:val="Naslov 1 Char"/>
    <w:basedOn w:val="Podrazumevanifontpasusa"/>
    <w:link w:val="Naslov1"/>
    <w:uiPriority w:val="9"/>
    <w:rPr>
      <w:rFonts w:ascii="Arial" w:eastAsia="Arial" w:hAnsi="Arial" w:cs="Arial"/>
      <w:color w:val="2E74B5" w:themeColor="accent1" w:themeShade="BF"/>
      <w:sz w:val="40"/>
      <w:szCs w:val="40"/>
    </w:rPr>
  </w:style>
  <w:style w:type="character" w:customStyle="1" w:styleId="Naslov2Char">
    <w:name w:val="Naslov 2 Char"/>
    <w:basedOn w:val="Podrazumevanifontpasusa"/>
    <w:link w:val="Naslov2"/>
    <w:uiPriority w:val="9"/>
    <w:rPr>
      <w:rFonts w:ascii="Arial" w:eastAsia="Arial" w:hAnsi="Arial" w:cs="Arial"/>
      <w:color w:val="2E74B5" w:themeColor="accent1" w:themeShade="BF"/>
      <w:sz w:val="32"/>
      <w:szCs w:val="32"/>
    </w:rPr>
  </w:style>
  <w:style w:type="character" w:customStyle="1" w:styleId="Naslov3Char">
    <w:name w:val="Naslov 3 Char"/>
    <w:basedOn w:val="Podrazumevanifontpasusa"/>
    <w:link w:val="Naslov3"/>
    <w:uiPriority w:val="9"/>
    <w:rPr>
      <w:rFonts w:ascii="Arial" w:eastAsia="Arial" w:hAnsi="Arial" w:cs="Arial"/>
      <w:color w:val="2E74B5" w:themeColor="accent1" w:themeShade="BF"/>
      <w:sz w:val="28"/>
      <w:szCs w:val="28"/>
    </w:rPr>
  </w:style>
  <w:style w:type="character" w:customStyle="1" w:styleId="Naslov4Char">
    <w:name w:val="Naslov 4 Char"/>
    <w:basedOn w:val="Podrazumevanifontpasusa"/>
    <w:link w:val="Naslov4"/>
    <w:uiPriority w:val="9"/>
    <w:rPr>
      <w:rFonts w:ascii="Arial" w:eastAsia="Arial" w:hAnsi="Arial" w:cs="Arial"/>
      <w:i/>
      <w:iCs/>
      <w:color w:val="2E74B5" w:themeColor="accent1" w:themeShade="BF"/>
    </w:rPr>
  </w:style>
  <w:style w:type="character" w:customStyle="1" w:styleId="Naslov5Char">
    <w:name w:val="Naslov 5 Char"/>
    <w:basedOn w:val="Podrazumevanifontpasusa"/>
    <w:link w:val="Naslov5"/>
    <w:uiPriority w:val="9"/>
    <w:rPr>
      <w:rFonts w:ascii="Arial" w:eastAsia="Arial" w:hAnsi="Arial" w:cs="Arial"/>
      <w:color w:val="2E74B5" w:themeColor="accent1" w:themeShade="BF"/>
    </w:rPr>
  </w:style>
  <w:style w:type="character" w:customStyle="1" w:styleId="Naslov6Char">
    <w:name w:val="Naslov 6 Char"/>
    <w:basedOn w:val="Podrazumevanifontpasusa"/>
    <w:link w:val="Naslov6"/>
    <w:uiPriority w:val="9"/>
    <w:rPr>
      <w:rFonts w:ascii="Arial" w:eastAsia="Arial" w:hAnsi="Arial" w:cs="Arial"/>
      <w:i/>
      <w:iCs/>
      <w:color w:val="595959" w:themeColor="text1" w:themeTint="A6"/>
    </w:rPr>
  </w:style>
  <w:style w:type="character" w:customStyle="1" w:styleId="Naslov7Char">
    <w:name w:val="Naslov 7 Char"/>
    <w:basedOn w:val="Podrazumevanifontpasusa"/>
    <w:link w:val="Naslov7"/>
    <w:uiPriority w:val="9"/>
    <w:rPr>
      <w:rFonts w:ascii="Arial" w:eastAsia="Arial" w:hAnsi="Arial" w:cs="Arial"/>
      <w:color w:val="595959" w:themeColor="text1" w:themeTint="A6"/>
    </w:rPr>
  </w:style>
  <w:style w:type="character" w:customStyle="1" w:styleId="Naslov8Char">
    <w:name w:val="Naslov 8 Char"/>
    <w:basedOn w:val="Podrazumevanifontpasusa"/>
    <w:link w:val="Naslov8"/>
    <w:uiPriority w:val="9"/>
    <w:rPr>
      <w:rFonts w:ascii="Arial" w:eastAsia="Arial" w:hAnsi="Arial" w:cs="Arial"/>
      <w:i/>
      <w:iCs/>
      <w:color w:val="272727" w:themeColor="text1" w:themeTint="D8"/>
    </w:rPr>
  </w:style>
  <w:style w:type="character" w:customStyle="1" w:styleId="Naslov9Char">
    <w:name w:val="Naslov 9 Char"/>
    <w:basedOn w:val="Podrazumevanifontpasusa"/>
    <w:link w:val="Naslov9"/>
    <w:uiPriority w:val="9"/>
    <w:rPr>
      <w:rFonts w:ascii="Arial" w:eastAsia="Arial" w:hAnsi="Arial" w:cs="Arial"/>
      <w:i/>
      <w:iCs/>
      <w:color w:val="272727" w:themeColor="text1" w:themeTint="D8"/>
    </w:rPr>
  </w:style>
  <w:style w:type="paragraph" w:styleId="Naslov">
    <w:name w:val="Title"/>
    <w:basedOn w:val="Normal"/>
    <w:next w:val="Normal"/>
    <w:link w:val="NaslovChar"/>
    <w:uiPriority w:val="10"/>
    <w:qFormat/>
    <w:pPr>
      <w:spacing w:after="80" w:line="240" w:lineRule="auto"/>
      <w:contextualSpacing/>
    </w:pPr>
    <w:rPr>
      <w:rFonts w:ascii="Arial" w:eastAsia="Arial" w:hAnsi="Arial" w:cs="Arial"/>
      <w:spacing w:val="-10"/>
      <w:sz w:val="56"/>
      <w:szCs w:val="56"/>
    </w:rPr>
  </w:style>
  <w:style w:type="character" w:customStyle="1" w:styleId="NaslovChar">
    <w:name w:val="Naslov Char"/>
    <w:basedOn w:val="Podrazumevanifontpasusa"/>
    <w:link w:val="Naslov"/>
    <w:uiPriority w:val="10"/>
    <w:rPr>
      <w:rFonts w:ascii="Arial" w:eastAsia="Arial" w:hAnsi="Arial" w:cs="Arial"/>
      <w:spacing w:val="-10"/>
      <w:sz w:val="56"/>
      <w:szCs w:val="56"/>
    </w:rPr>
  </w:style>
  <w:style w:type="paragraph" w:styleId="Podnaslov">
    <w:name w:val="Subtitle"/>
    <w:basedOn w:val="Normal"/>
    <w:next w:val="Normal"/>
    <w:link w:val="PodnaslovChar"/>
    <w:uiPriority w:val="11"/>
    <w:qFormat/>
    <w:pPr>
      <w:numPr>
        <w:ilvl w:val="1"/>
      </w:numPr>
    </w:pPr>
    <w:rPr>
      <w:color w:val="595959" w:themeColor="text1" w:themeTint="A6"/>
      <w:spacing w:val="15"/>
      <w:sz w:val="28"/>
      <w:szCs w:val="28"/>
    </w:rPr>
  </w:style>
  <w:style w:type="character" w:customStyle="1" w:styleId="PodnaslovChar">
    <w:name w:val="Podnaslov Char"/>
    <w:basedOn w:val="Podrazumevanifontpasusa"/>
    <w:link w:val="Podnaslov"/>
    <w:uiPriority w:val="11"/>
    <w:rPr>
      <w:color w:val="595959" w:themeColor="text1" w:themeTint="A6"/>
      <w:spacing w:val="15"/>
      <w:sz w:val="28"/>
      <w:szCs w:val="28"/>
    </w:rPr>
  </w:style>
  <w:style w:type="paragraph" w:styleId="Navoenje">
    <w:name w:val="Quote"/>
    <w:basedOn w:val="Normal"/>
    <w:next w:val="Normal"/>
    <w:link w:val="NavoenjeChar"/>
    <w:uiPriority w:val="29"/>
    <w:qFormat/>
    <w:pPr>
      <w:spacing w:before="160"/>
      <w:jc w:val="center"/>
    </w:pPr>
    <w:rPr>
      <w:i/>
      <w:iCs/>
      <w:color w:val="404040" w:themeColor="text1" w:themeTint="BF"/>
    </w:rPr>
  </w:style>
  <w:style w:type="character" w:customStyle="1" w:styleId="NavoenjeChar">
    <w:name w:val="Navođenje Char"/>
    <w:basedOn w:val="Podrazumevanifontpasusa"/>
    <w:link w:val="Navoenje"/>
    <w:uiPriority w:val="29"/>
    <w:rPr>
      <w:i/>
      <w:iCs/>
      <w:color w:val="404040" w:themeColor="text1" w:themeTint="BF"/>
    </w:rPr>
  </w:style>
  <w:style w:type="paragraph" w:styleId="Pasussalistom">
    <w:name w:val="List Paragraph"/>
    <w:basedOn w:val="Normal"/>
    <w:uiPriority w:val="34"/>
    <w:qFormat/>
    <w:pPr>
      <w:ind w:left="720"/>
      <w:contextualSpacing/>
    </w:pPr>
  </w:style>
  <w:style w:type="character" w:styleId="Izrazitonaglaavanje">
    <w:name w:val="Intense Emphasis"/>
    <w:basedOn w:val="Podrazumevanifontpasusa"/>
    <w:uiPriority w:val="21"/>
    <w:qFormat/>
    <w:rPr>
      <w:i/>
      <w:iCs/>
      <w:color w:val="2E74B5" w:themeColor="accent1" w:themeShade="BF"/>
    </w:rPr>
  </w:style>
  <w:style w:type="paragraph" w:styleId="Podebljaninavodnici">
    <w:name w:val="Intense Quote"/>
    <w:basedOn w:val="Normal"/>
    <w:next w:val="Normal"/>
    <w:link w:val="Podebljaninavodnici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PodebljaninavodniciChar">
    <w:name w:val="Podebljani navodnici Char"/>
    <w:basedOn w:val="Podrazumevanifontpasusa"/>
    <w:link w:val="Podebljaninavodnici"/>
    <w:uiPriority w:val="30"/>
    <w:rPr>
      <w:i/>
      <w:iCs/>
      <w:color w:val="2E74B5" w:themeColor="accent1" w:themeShade="BF"/>
    </w:rPr>
  </w:style>
  <w:style w:type="character" w:styleId="Izrazitareferenca">
    <w:name w:val="Intense Reference"/>
    <w:basedOn w:val="Podrazumevanifontpasusa"/>
    <w:uiPriority w:val="32"/>
    <w:qFormat/>
    <w:rPr>
      <w:b/>
      <w:bCs/>
      <w:smallCaps/>
      <w:color w:val="2E74B5" w:themeColor="accent1" w:themeShade="BF"/>
      <w:spacing w:val="5"/>
    </w:rPr>
  </w:style>
  <w:style w:type="paragraph" w:styleId="Bezrazmaka">
    <w:name w:val="No Spacing"/>
    <w:basedOn w:val="Normal"/>
    <w:uiPriority w:val="1"/>
    <w:qFormat/>
    <w:pPr>
      <w:spacing w:after="0" w:line="240" w:lineRule="auto"/>
    </w:pPr>
  </w:style>
  <w:style w:type="character" w:styleId="Suptilnonaglaavanje">
    <w:name w:val="Subtle Emphasis"/>
    <w:basedOn w:val="Podrazumevanifontpasusa"/>
    <w:uiPriority w:val="19"/>
    <w:qFormat/>
    <w:rPr>
      <w:i/>
      <w:iCs/>
      <w:color w:val="404040" w:themeColor="text1" w:themeTint="BF"/>
    </w:rPr>
  </w:style>
  <w:style w:type="character" w:styleId="Naglaavanje">
    <w:name w:val="Emphasis"/>
    <w:basedOn w:val="Podrazumevanifontpasusa"/>
    <w:uiPriority w:val="20"/>
    <w:qFormat/>
    <w:rPr>
      <w:i/>
      <w:iCs/>
    </w:rPr>
  </w:style>
  <w:style w:type="character" w:styleId="Naglaeno">
    <w:name w:val="Strong"/>
    <w:basedOn w:val="Podrazumevanifontpasusa"/>
    <w:uiPriority w:val="22"/>
    <w:qFormat/>
    <w:rPr>
      <w:b/>
      <w:bCs/>
    </w:rPr>
  </w:style>
  <w:style w:type="character" w:styleId="Suptilnareferenca">
    <w:name w:val="Subtle Reference"/>
    <w:basedOn w:val="Podrazumevanifontpasusa"/>
    <w:uiPriority w:val="31"/>
    <w:qFormat/>
    <w:rPr>
      <w:smallCaps/>
      <w:color w:val="5A5A5A" w:themeColor="text1" w:themeTint="A5"/>
    </w:rPr>
  </w:style>
  <w:style w:type="character" w:styleId="Naslovknjige">
    <w:name w:val="Book Title"/>
    <w:basedOn w:val="Podrazumevanifontpasusa"/>
    <w:uiPriority w:val="33"/>
    <w:qFormat/>
    <w:rPr>
      <w:b/>
      <w:bCs/>
      <w:i/>
      <w:iCs/>
      <w:spacing w:val="5"/>
    </w:rPr>
  </w:style>
  <w:style w:type="paragraph" w:styleId="Natpis">
    <w:name w:val="caption"/>
    <w:basedOn w:val="Normal"/>
    <w:next w:val="Normal"/>
    <w:uiPriority w:val="35"/>
    <w:unhideWhenUsed/>
    <w:qFormat/>
    <w:pPr>
      <w:spacing w:after="200" w:line="240" w:lineRule="auto"/>
    </w:pPr>
    <w:rPr>
      <w:i/>
      <w:iCs/>
      <w:color w:val="44546A" w:themeColor="text2"/>
      <w:sz w:val="18"/>
      <w:szCs w:val="18"/>
    </w:rPr>
  </w:style>
  <w:style w:type="paragraph" w:styleId="Tekstfusnote">
    <w:name w:val="footnote text"/>
    <w:basedOn w:val="Normal"/>
    <w:link w:val="TekstfusnoteChar"/>
    <w:uiPriority w:val="99"/>
    <w:semiHidden/>
    <w:unhideWhenUsed/>
    <w:pPr>
      <w:spacing w:after="0" w:line="240" w:lineRule="auto"/>
    </w:pPr>
    <w:rPr>
      <w:sz w:val="20"/>
      <w:szCs w:val="20"/>
    </w:rPr>
  </w:style>
  <w:style w:type="character" w:customStyle="1" w:styleId="TekstfusnoteChar">
    <w:name w:val="Tekst fusnote Char"/>
    <w:basedOn w:val="Podrazumevanifontpasusa"/>
    <w:link w:val="Tekstfusnote"/>
    <w:uiPriority w:val="99"/>
    <w:semiHidden/>
    <w:rPr>
      <w:sz w:val="20"/>
      <w:szCs w:val="20"/>
    </w:rPr>
  </w:style>
  <w:style w:type="character" w:styleId="Referencafusnote">
    <w:name w:val="footnote reference"/>
    <w:basedOn w:val="Podrazumevanifontpasusa"/>
    <w:uiPriority w:val="99"/>
    <w:semiHidden/>
    <w:unhideWhenUsed/>
    <w:rPr>
      <w:vertAlign w:val="superscript"/>
    </w:rPr>
  </w:style>
  <w:style w:type="paragraph" w:styleId="Tekstendnote">
    <w:name w:val="endnote text"/>
    <w:basedOn w:val="Normal"/>
    <w:link w:val="TekstendnoteChar"/>
    <w:uiPriority w:val="99"/>
    <w:semiHidden/>
    <w:unhideWhenUsed/>
    <w:pPr>
      <w:spacing w:after="0" w:line="240" w:lineRule="auto"/>
    </w:pPr>
    <w:rPr>
      <w:sz w:val="20"/>
      <w:szCs w:val="20"/>
    </w:rPr>
  </w:style>
  <w:style w:type="character" w:customStyle="1" w:styleId="TekstendnoteChar">
    <w:name w:val="Tekst endnote Char"/>
    <w:basedOn w:val="Podrazumevanifontpasusa"/>
    <w:link w:val="Tekstendnote"/>
    <w:uiPriority w:val="99"/>
    <w:semiHidden/>
    <w:rPr>
      <w:sz w:val="20"/>
      <w:szCs w:val="20"/>
    </w:rPr>
  </w:style>
  <w:style w:type="character" w:styleId="Referencaendnote">
    <w:name w:val="endnote reference"/>
    <w:basedOn w:val="Podrazumevanifontpasusa"/>
    <w:uiPriority w:val="99"/>
    <w:semiHidden/>
    <w:unhideWhenUsed/>
    <w:rPr>
      <w:vertAlign w:val="superscript"/>
    </w:rPr>
  </w:style>
  <w:style w:type="character" w:styleId="Ispraenahiperveza">
    <w:name w:val="FollowedHyperlink"/>
    <w:basedOn w:val="Podrazumevanifontpasusa"/>
    <w:uiPriority w:val="99"/>
    <w:semiHidden/>
    <w:unhideWhenUsed/>
    <w:rPr>
      <w:color w:val="954F72" w:themeColor="followedHyperlink"/>
      <w:u w:val="single"/>
    </w:rPr>
  </w:style>
  <w:style w:type="paragraph" w:styleId="SADRAJ1">
    <w:name w:val="toc 1"/>
    <w:basedOn w:val="Normal"/>
    <w:next w:val="Normal"/>
    <w:uiPriority w:val="39"/>
    <w:unhideWhenUsed/>
    <w:pPr>
      <w:spacing w:after="100"/>
    </w:pPr>
  </w:style>
  <w:style w:type="paragraph" w:styleId="SADRAJ2">
    <w:name w:val="toc 2"/>
    <w:basedOn w:val="Normal"/>
    <w:next w:val="Normal"/>
    <w:uiPriority w:val="39"/>
    <w:unhideWhenUsed/>
    <w:pPr>
      <w:spacing w:after="100"/>
      <w:ind w:left="220"/>
    </w:pPr>
  </w:style>
  <w:style w:type="paragraph" w:styleId="SADRAJ3">
    <w:name w:val="toc 3"/>
    <w:basedOn w:val="Normal"/>
    <w:next w:val="Normal"/>
    <w:uiPriority w:val="39"/>
    <w:unhideWhenUsed/>
    <w:pPr>
      <w:spacing w:after="100"/>
      <w:ind w:left="440"/>
    </w:pPr>
  </w:style>
  <w:style w:type="paragraph" w:styleId="SADRAJ4">
    <w:name w:val="toc 4"/>
    <w:basedOn w:val="Normal"/>
    <w:next w:val="Normal"/>
    <w:uiPriority w:val="39"/>
    <w:unhideWhenUsed/>
    <w:pPr>
      <w:spacing w:after="100"/>
      <w:ind w:left="660"/>
    </w:pPr>
  </w:style>
  <w:style w:type="paragraph" w:styleId="SADRAJ5">
    <w:name w:val="toc 5"/>
    <w:basedOn w:val="Normal"/>
    <w:next w:val="Normal"/>
    <w:uiPriority w:val="39"/>
    <w:unhideWhenUsed/>
    <w:pPr>
      <w:spacing w:after="100"/>
      <w:ind w:left="880"/>
    </w:pPr>
  </w:style>
  <w:style w:type="paragraph" w:styleId="SADRAJ6">
    <w:name w:val="toc 6"/>
    <w:basedOn w:val="Normal"/>
    <w:next w:val="Normal"/>
    <w:uiPriority w:val="39"/>
    <w:unhideWhenUsed/>
    <w:pPr>
      <w:spacing w:after="100"/>
      <w:ind w:left="1100"/>
    </w:pPr>
  </w:style>
  <w:style w:type="paragraph" w:styleId="SADRAJ7">
    <w:name w:val="toc 7"/>
    <w:basedOn w:val="Normal"/>
    <w:next w:val="Normal"/>
    <w:uiPriority w:val="39"/>
    <w:unhideWhenUsed/>
    <w:pPr>
      <w:spacing w:after="100"/>
      <w:ind w:left="1320"/>
    </w:pPr>
  </w:style>
  <w:style w:type="paragraph" w:styleId="SADRAJ8">
    <w:name w:val="toc 8"/>
    <w:basedOn w:val="Normal"/>
    <w:next w:val="Normal"/>
    <w:uiPriority w:val="39"/>
    <w:unhideWhenUsed/>
    <w:pPr>
      <w:spacing w:after="100"/>
      <w:ind w:left="1540"/>
    </w:pPr>
  </w:style>
  <w:style w:type="paragraph" w:styleId="SADRAJ9">
    <w:name w:val="toc 9"/>
    <w:basedOn w:val="Normal"/>
    <w:next w:val="Normal"/>
    <w:uiPriority w:val="39"/>
    <w:unhideWhenUsed/>
    <w:pPr>
      <w:spacing w:after="100"/>
      <w:ind w:left="1760"/>
    </w:pPr>
  </w:style>
  <w:style w:type="character" w:styleId="Tekstuvaramesta">
    <w:name w:val="Placeholder Text"/>
    <w:basedOn w:val="Podrazumevanifontpasusa"/>
    <w:uiPriority w:val="99"/>
    <w:semiHidden/>
    <w:rPr>
      <w:color w:val="666666"/>
    </w:rPr>
  </w:style>
  <w:style w:type="paragraph" w:styleId="Naslovsadraja">
    <w:name w:val="TOC Heading"/>
    <w:uiPriority w:val="39"/>
    <w:unhideWhenUsed/>
  </w:style>
  <w:style w:type="paragraph" w:styleId="Tabelailustracija">
    <w:name w:val="table of figures"/>
    <w:basedOn w:val="Normal"/>
    <w:next w:val="Normal"/>
    <w:uiPriority w:val="99"/>
    <w:unhideWhenUsed/>
    <w:pPr>
      <w:spacing w:after="0"/>
    </w:pPr>
  </w:style>
  <w:style w:type="paragraph" w:styleId="Zaglavljestranice">
    <w:name w:val="header"/>
    <w:basedOn w:val="Normal"/>
    <w:link w:val="ZaglavljestraniceChar"/>
    <w:uiPriority w:val="99"/>
    <w:unhideWhenUsed/>
    <w:pPr>
      <w:tabs>
        <w:tab w:val="center" w:pos="4703"/>
        <w:tab w:val="right" w:pos="9406"/>
      </w:tabs>
      <w:spacing w:after="0" w:line="240" w:lineRule="auto"/>
    </w:pPr>
    <w:rPr>
      <w:lang w:val="en-US"/>
    </w:rPr>
  </w:style>
  <w:style w:type="character" w:customStyle="1" w:styleId="ZaglavljestraniceChar">
    <w:name w:val="Zaglavlje stranice Char"/>
    <w:basedOn w:val="Podrazumevanifontpasusa"/>
    <w:link w:val="Zaglavljestranice"/>
    <w:uiPriority w:val="99"/>
    <w:rPr>
      <w:lang w:val="en-US"/>
    </w:rPr>
  </w:style>
  <w:style w:type="paragraph" w:styleId="Podnojestranice">
    <w:name w:val="footer"/>
    <w:basedOn w:val="Normal"/>
    <w:link w:val="PodnojestraniceChar"/>
    <w:uiPriority w:val="99"/>
    <w:unhideWhenUsed/>
    <w:pPr>
      <w:tabs>
        <w:tab w:val="center" w:pos="4703"/>
        <w:tab w:val="right" w:pos="9406"/>
      </w:tabs>
      <w:spacing w:after="0" w:line="240" w:lineRule="auto"/>
    </w:pPr>
    <w:rPr>
      <w:lang w:val="en-US"/>
    </w:rPr>
  </w:style>
  <w:style w:type="character" w:customStyle="1" w:styleId="PodnojestraniceChar">
    <w:name w:val="Podnožje stranice Char"/>
    <w:basedOn w:val="Podrazumevanifontpasusa"/>
    <w:link w:val="Podnojestranice"/>
    <w:uiPriority w:val="99"/>
    <w:rPr>
      <w:lang w:val="en-US"/>
    </w:rPr>
  </w:style>
  <w:style w:type="character" w:styleId="Hiperveza">
    <w:name w:val="Hyperlink"/>
    <w:basedOn w:val="Podrazumevanifontpasusa"/>
    <w:uiPriority w:val="99"/>
    <w:unhideWhenUsed/>
    <w:rPr>
      <w:color w:val="0563C1" w:themeColor="hyperlink"/>
      <w:u w:val="single"/>
    </w:rPr>
  </w:style>
  <w:style w:type="paragraph" w:styleId="Korektura">
    <w:name w:val="Revision"/>
    <w:hidden/>
    <w:uiPriority w:val="99"/>
    <w:semiHidden/>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korporativne.finansije@nis.rs"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6192</Words>
  <Characters>35300</Characters>
  <Application>Microsoft Office Word</Application>
  <DocSecurity>8</DocSecurity>
  <Lines>294</Lines>
  <Paragraphs>82</Paragraphs>
  <ScaleCrop>false</ScaleCrop>
  <HeadingPairs>
    <vt:vector size="2" baseType="variant">
      <vt:variant>
        <vt:lpstr>Naslov</vt:lpstr>
      </vt:variant>
      <vt:variant>
        <vt:i4>1</vt:i4>
      </vt:variant>
    </vt:vector>
  </HeadingPairs>
  <TitlesOfParts>
    <vt:vector size="1" baseType="lpstr">
      <vt:lpstr/>
    </vt:vector>
  </TitlesOfParts>
  <Company>NIS A.D.</Company>
  <LinksUpToDate>false</LinksUpToDate>
  <CharactersWithSpaces>41410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Urosevic</dc:creator>
  <cp:keywords>Klasifikacija: Без ограничења/Unrestricted</cp:keywords>
  <dc:description/>
  <cp:lastModifiedBy>Dijana Dasic</cp:lastModifiedBy>
  <cp:revision>2</cp:revision>
  <dcterms:created xsi:type="dcterms:W3CDTF">2026-06-22T08:44:00Z</dcterms:created>
  <dcterms:modified xsi:type="dcterms:W3CDTF">2026-06-22T08:44:00Z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a5d4f91b-3953-4190-ab15-9fa90e0d2d80</vt:lpwstr>
  </property>
  <property fmtid="{D5CDD505-2E9C-101B-9397-08002B2CF9AE}" pid="3" name="Klasifikacija">
    <vt:lpwstr>Bez-ogranicenja-Unrestricted</vt:lpwstr>
  </property>
</Properties>
</file>